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  Амплитудный  детектор  это ? </w:t>
      </w: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</w:t>
      </w:r>
      <w:r>
        <w:rPr>
          <w:rFonts w:ascii="Times New Roman" w:hAnsi="Times New Roman" w:cs="Times New Roman"/>
          <w:sz w:val="28"/>
          <w:szCs w:val="28"/>
        </w:rPr>
        <w:t>)   −  устройство,  на  выходе  которого  создаётся напряжение  в  соответствии  с  законом  модуляции  амплитуды  входного радиосигнала</w:t>
      </w: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B</w:t>
      </w:r>
      <w:r>
        <w:rPr>
          <w:rFonts w:ascii="Times New Roman" w:hAnsi="Times New Roman" w:cs="Times New Roman"/>
          <w:sz w:val="28"/>
          <w:szCs w:val="28"/>
        </w:rPr>
        <w:t>)  −  устройство,  на  входе  которого  создаётся ток  в  соответствии  с  законом  модуляции    входного радиосигнала</w:t>
      </w: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</w:t>
      </w:r>
      <w:r>
        <w:rPr>
          <w:rFonts w:ascii="Times New Roman" w:hAnsi="Times New Roman" w:cs="Times New Roman"/>
          <w:sz w:val="28"/>
          <w:szCs w:val="28"/>
        </w:rPr>
        <w:t xml:space="preserve">) </w:t>
      </w:r>
      <w:proofErr w:type="gramStart"/>
      <w:r>
        <w:rPr>
          <w:rFonts w:ascii="Times New Roman" w:hAnsi="Times New Roman" w:cs="Times New Roman"/>
          <w:sz w:val="28"/>
          <w:szCs w:val="28"/>
        </w:rPr>
        <w:t>−  устройство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для модуляции  фазы  входного радиосигнала</w:t>
      </w: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</w:t>
      </w:r>
      <w:r>
        <w:rPr>
          <w:rFonts w:ascii="Times New Roman" w:hAnsi="Times New Roman" w:cs="Times New Roman"/>
          <w:sz w:val="28"/>
          <w:szCs w:val="28"/>
        </w:rPr>
        <w:t xml:space="preserve">) </w:t>
      </w:r>
      <w:proofErr w:type="gramStart"/>
      <w:r>
        <w:rPr>
          <w:rFonts w:ascii="Times New Roman" w:hAnsi="Times New Roman" w:cs="Times New Roman"/>
          <w:sz w:val="28"/>
          <w:szCs w:val="28"/>
        </w:rPr>
        <w:t>−  устройство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создания в предатчике сетки частот</w:t>
      </w: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P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Ответ – </w:t>
      </w:r>
      <w:bookmarkStart w:id="0" w:name="_GoBack"/>
      <w:bookmarkEnd w:id="0"/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  Что изображено на схеме? </w:t>
      </w: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031DB39" wp14:editId="73B40CF2">
            <wp:extent cx="2159635" cy="722630"/>
            <wp:effectExtent l="0" t="0" r="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722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</w:t>
      </w:r>
      <w:r>
        <w:rPr>
          <w:rFonts w:ascii="Times New Roman" w:hAnsi="Times New Roman" w:cs="Times New Roman"/>
          <w:sz w:val="28"/>
          <w:szCs w:val="28"/>
        </w:rPr>
        <w:t xml:space="preserve">)   </w:t>
      </w:r>
      <w:proofErr w:type="gramStart"/>
      <w:r>
        <w:rPr>
          <w:rFonts w:ascii="Times New Roman" w:hAnsi="Times New Roman" w:cs="Times New Roman"/>
          <w:sz w:val="28"/>
          <w:szCs w:val="28"/>
        </w:rPr>
        <w:t>−  устройство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синхронного  детектора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B</w:t>
      </w:r>
      <w:r>
        <w:rPr>
          <w:rFonts w:ascii="Times New Roman" w:hAnsi="Times New Roman" w:cs="Times New Roman"/>
          <w:sz w:val="28"/>
          <w:szCs w:val="28"/>
        </w:rPr>
        <w:t xml:space="preserve">)  </w:t>
      </w:r>
      <w:proofErr w:type="gramStart"/>
      <w:r>
        <w:rPr>
          <w:rFonts w:ascii="Times New Roman" w:hAnsi="Times New Roman" w:cs="Times New Roman"/>
          <w:sz w:val="28"/>
          <w:szCs w:val="28"/>
        </w:rPr>
        <w:t>−  устройство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модулятора входного радиосигнала</w:t>
      </w: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</w:t>
      </w:r>
      <w:r>
        <w:rPr>
          <w:rFonts w:ascii="Times New Roman" w:hAnsi="Times New Roman" w:cs="Times New Roman"/>
          <w:sz w:val="28"/>
          <w:szCs w:val="28"/>
        </w:rPr>
        <w:t xml:space="preserve">) </w:t>
      </w:r>
      <w:proofErr w:type="gramStart"/>
      <w:r>
        <w:rPr>
          <w:rFonts w:ascii="Times New Roman" w:hAnsi="Times New Roman" w:cs="Times New Roman"/>
          <w:sz w:val="28"/>
          <w:szCs w:val="28"/>
        </w:rPr>
        <w:t>−  устройство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для модуляции  фазы  входного радиосигнала</w:t>
      </w: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</w:t>
      </w:r>
      <w:r>
        <w:rPr>
          <w:rFonts w:ascii="Times New Roman" w:hAnsi="Times New Roman" w:cs="Times New Roman"/>
          <w:sz w:val="28"/>
          <w:szCs w:val="28"/>
        </w:rPr>
        <w:t xml:space="preserve">) </w:t>
      </w:r>
      <w:proofErr w:type="gramStart"/>
      <w:r>
        <w:rPr>
          <w:rFonts w:ascii="Times New Roman" w:hAnsi="Times New Roman" w:cs="Times New Roman"/>
          <w:sz w:val="28"/>
          <w:szCs w:val="28"/>
        </w:rPr>
        <w:t>−  устройство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создания в приемнике сетки частот</w:t>
      </w: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P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Ответ – </w:t>
      </w: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 Какие виды р</w:t>
      </w:r>
      <w:r>
        <w:rPr>
          <w:rStyle w:val="19"/>
          <w:rFonts w:ascii="Times New Roman" w:hAnsi="Times New Roman" w:cs="Times New Roman"/>
          <w:color w:val="000000"/>
        </w:rPr>
        <w:t>егулировки в радиоприёмниках вы знайте</w:t>
      </w:r>
      <w:r>
        <w:rPr>
          <w:rFonts w:ascii="Times New Roman" w:hAnsi="Times New Roman" w:cs="Times New Roman"/>
          <w:sz w:val="28"/>
          <w:szCs w:val="28"/>
        </w:rPr>
        <w:t xml:space="preserve">? </w:t>
      </w: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</w:t>
      </w:r>
      <w:r>
        <w:rPr>
          <w:rFonts w:ascii="Times New Roman" w:hAnsi="Times New Roman" w:cs="Times New Roman"/>
          <w:sz w:val="28"/>
          <w:szCs w:val="28"/>
        </w:rPr>
        <w:t xml:space="preserve">)  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−  </w:t>
      </w:r>
      <w:r>
        <w:rPr>
          <w:rStyle w:val="Garamond20"/>
          <w:rFonts w:ascii="Times New Roman" w:hAnsi="Times New Roman" w:cs="Times New Roman"/>
          <w:color w:val="000000"/>
          <w:sz w:val="28"/>
          <w:szCs w:val="28"/>
        </w:rPr>
        <w:t>ручную</w:t>
      </w:r>
      <w:proofErr w:type="gramEnd"/>
      <w:r>
        <w:rPr>
          <w:rStyle w:val="Garamond20"/>
          <w:rFonts w:ascii="Times New Roman" w:hAnsi="Times New Roman" w:cs="Times New Roman"/>
          <w:color w:val="000000"/>
          <w:sz w:val="28"/>
          <w:szCs w:val="28"/>
        </w:rPr>
        <w:t xml:space="preserve"> и автоматическую регулировки усиления</w:t>
      </w: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B</w:t>
      </w:r>
      <w:r>
        <w:rPr>
          <w:rFonts w:ascii="Times New Roman" w:hAnsi="Times New Roman" w:cs="Times New Roman"/>
          <w:sz w:val="28"/>
          <w:szCs w:val="28"/>
        </w:rPr>
        <w:t xml:space="preserve">)  −  </w:t>
      </w:r>
      <w:r>
        <w:rPr>
          <w:rStyle w:val="Garamond20"/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емкостную </w:t>
      </w:r>
      <w:r>
        <w:rPr>
          <w:rStyle w:val="Garamond20"/>
          <w:rFonts w:ascii="Times New Roman" w:hAnsi="Times New Roman" w:cs="Times New Roman"/>
          <w:color w:val="000000"/>
          <w:sz w:val="28"/>
          <w:szCs w:val="28"/>
        </w:rPr>
        <w:t>регулировку усиления</w:t>
      </w: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Style w:val="Garamond20"/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</w:t>
      </w:r>
      <w:r>
        <w:rPr>
          <w:rFonts w:ascii="Times New Roman" w:hAnsi="Times New Roman" w:cs="Times New Roman"/>
          <w:sz w:val="28"/>
          <w:szCs w:val="28"/>
        </w:rPr>
        <w:t xml:space="preserve">) </w:t>
      </w:r>
      <w:proofErr w:type="gramStart"/>
      <w:r>
        <w:rPr>
          <w:rFonts w:ascii="Times New Roman" w:hAnsi="Times New Roman" w:cs="Times New Roman"/>
          <w:sz w:val="28"/>
          <w:szCs w:val="28"/>
        </w:rPr>
        <w:t>−  индуктивную</w:t>
      </w:r>
      <w:proofErr w:type="gramEnd"/>
      <w:r>
        <w:rPr>
          <w:rStyle w:val="Garamond20"/>
          <w:rFonts w:ascii="Times New Roman" w:hAnsi="Times New Roman" w:cs="Times New Roman"/>
          <w:color w:val="000000"/>
          <w:sz w:val="28"/>
          <w:szCs w:val="28"/>
        </w:rPr>
        <w:t xml:space="preserve"> регулировку усиления</w:t>
      </w:r>
    </w:p>
    <w:p w:rsidR="005754C9" w:rsidRDefault="005754C9" w:rsidP="005754C9">
      <w:pPr>
        <w:pStyle w:val="NoSpacing"/>
        <w:rPr>
          <w:rStyle w:val="Garamond20"/>
          <w:rFonts w:ascii="Times New Roman" w:hAnsi="Times New Roman" w:cs="Times New Roman"/>
          <w:color w:val="000000"/>
          <w:sz w:val="28"/>
          <w:szCs w:val="28"/>
        </w:rPr>
      </w:pPr>
    </w:p>
    <w:p w:rsidR="005754C9" w:rsidRDefault="005754C9" w:rsidP="005754C9">
      <w:pPr>
        <w:pStyle w:val="NoSpacing"/>
        <w:rPr>
          <w:rStyle w:val="Garamond20"/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</w:t>
      </w:r>
      <w:r>
        <w:rPr>
          <w:rFonts w:ascii="Times New Roman" w:hAnsi="Times New Roman" w:cs="Times New Roman"/>
          <w:sz w:val="28"/>
          <w:szCs w:val="28"/>
        </w:rPr>
        <w:t xml:space="preserve">) </w:t>
      </w:r>
      <w:proofErr w:type="gramStart"/>
      <w:r>
        <w:rPr>
          <w:rFonts w:ascii="Times New Roman" w:hAnsi="Times New Roman" w:cs="Times New Roman"/>
          <w:sz w:val="28"/>
          <w:szCs w:val="28"/>
        </w:rPr>
        <w:t>−  трансформаторную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Style w:val="Garamond20"/>
          <w:rFonts w:ascii="Times New Roman" w:hAnsi="Times New Roman" w:cs="Times New Roman"/>
          <w:color w:val="000000"/>
          <w:sz w:val="28"/>
          <w:szCs w:val="28"/>
        </w:rPr>
        <w:t>регулировку усиления</w:t>
      </w:r>
    </w:p>
    <w:p w:rsidR="005754C9" w:rsidRDefault="005754C9" w:rsidP="005754C9">
      <w:pPr>
        <w:pStyle w:val="NoSpacing"/>
      </w:pPr>
    </w:p>
    <w:p w:rsidR="005754C9" w:rsidRP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Ответ – </w:t>
      </w: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  </w:t>
      </w:r>
      <w:bookmarkStart w:id="1" w:name="bookmark124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Автоматическая подстройка частоты в радиоприёмниках</w:t>
      </w:r>
      <w:bookmarkEnd w:id="1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обеспечивает? </w:t>
      </w: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</w:t>
      </w:r>
      <w:r>
        <w:rPr>
          <w:rFonts w:ascii="Times New Roman" w:hAnsi="Times New Roman" w:cs="Times New Roman"/>
          <w:sz w:val="28"/>
          <w:szCs w:val="28"/>
        </w:rPr>
        <w:t xml:space="preserve">)  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−  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  <w:shd w:val="clear" w:color="auto" w:fill="FFFFFF"/>
        </w:rPr>
        <w:t>АПЧ</w:t>
      </w:r>
      <w:proofErr w:type="gramEnd"/>
      <w:r>
        <w:rPr>
          <w:rFonts w:ascii="Times New Roman" w:hAnsi="Times New Roman" w:cs="Times New Roman"/>
          <w:color w:val="000000"/>
          <w:spacing w:val="3"/>
          <w:sz w:val="28"/>
          <w:szCs w:val="28"/>
          <w:shd w:val="clear" w:color="auto" w:fill="FFFFFF"/>
        </w:rPr>
        <w:t xml:space="preserve"> обеспечивает требуемую точность настройки приёмника при воздействии дестабилизирующих факторов.</w:t>
      </w:r>
    </w:p>
    <w:p w:rsidR="005754C9" w:rsidRDefault="005754C9" w:rsidP="005754C9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B</w:t>
      </w:r>
      <w:r>
        <w:rPr>
          <w:rFonts w:ascii="Times New Roman" w:hAnsi="Times New Roman" w:cs="Times New Roman"/>
          <w:sz w:val="28"/>
          <w:szCs w:val="28"/>
        </w:rPr>
        <w:t xml:space="preserve">)  −  </w:t>
      </w:r>
      <w:r>
        <w:rPr>
          <w:rStyle w:val="Garamond20"/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емкостную </w:t>
      </w:r>
      <w:r>
        <w:rPr>
          <w:rStyle w:val="Garamond20"/>
          <w:rFonts w:ascii="Times New Roman" w:hAnsi="Times New Roman" w:cs="Times New Roman"/>
          <w:color w:val="000000"/>
          <w:sz w:val="28"/>
          <w:szCs w:val="28"/>
        </w:rPr>
        <w:t>регулировку усиления</w:t>
      </w: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Style w:val="Garamond20"/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</w:t>
      </w:r>
      <w:r>
        <w:rPr>
          <w:rFonts w:ascii="Times New Roman" w:hAnsi="Times New Roman" w:cs="Times New Roman"/>
          <w:sz w:val="28"/>
          <w:szCs w:val="28"/>
        </w:rPr>
        <w:t xml:space="preserve">) </w:t>
      </w:r>
      <w:proofErr w:type="gramStart"/>
      <w:r>
        <w:rPr>
          <w:rFonts w:ascii="Times New Roman" w:hAnsi="Times New Roman" w:cs="Times New Roman"/>
          <w:sz w:val="28"/>
          <w:szCs w:val="28"/>
        </w:rPr>
        <w:t>−  индуктивную</w:t>
      </w:r>
      <w:proofErr w:type="gramEnd"/>
      <w:r>
        <w:rPr>
          <w:rStyle w:val="Garamond20"/>
          <w:rFonts w:ascii="Times New Roman" w:hAnsi="Times New Roman" w:cs="Times New Roman"/>
          <w:color w:val="000000"/>
          <w:sz w:val="28"/>
          <w:szCs w:val="28"/>
        </w:rPr>
        <w:t xml:space="preserve"> регулировку усиления</w:t>
      </w:r>
    </w:p>
    <w:p w:rsidR="005754C9" w:rsidRDefault="005754C9" w:rsidP="005754C9">
      <w:pPr>
        <w:pStyle w:val="NoSpacing"/>
        <w:rPr>
          <w:rStyle w:val="Garamond20"/>
          <w:rFonts w:ascii="Times New Roman" w:hAnsi="Times New Roman" w:cs="Times New Roman"/>
          <w:color w:val="000000"/>
          <w:sz w:val="28"/>
          <w:szCs w:val="28"/>
        </w:rPr>
      </w:pPr>
    </w:p>
    <w:p w:rsidR="005754C9" w:rsidRDefault="005754C9" w:rsidP="005754C9">
      <w:pPr>
        <w:pStyle w:val="NoSpacing"/>
        <w:rPr>
          <w:rStyle w:val="Garamond20"/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</w:t>
      </w:r>
      <w:r>
        <w:rPr>
          <w:rFonts w:ascii="Times New Roman" w:hAnsi="Times New Roman" w:cs="Times New Roman"/>
          <w:sz w:val="28"/>
          <w:szCs w:val="28"/>
        </w:rPr>
        <w:t xml:space="preserve">) </w:t>
      </w:r>
      <w:proofErr w:type="gramStart"/>
      <w:r>
        <w:rPr>
          <w:rFonts w:ascii="Times New Roman" w:hAnsi="Times New Roman" w:cs="Times New Roman"/>
          <w:sz w:val="28"/>
          <w:szCs w:val="28"/>
        </w:rPr>
        <w:t>−  трансформаторную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Style w:val="Garamond20"/>
          <w:rFonts w:ascii="Times New Roman" w:hAnsi="Times New Roman" w:cs="Times New Roman"/>
          <w:color w:val="000000"/>
          <w:sz w:val="28"/>
          <w:szCs w:val="28"/>
        </w:rPr>
        <w:t>регулировку усиления</w:t>
      </w:r>
    </w:p>
    <w:p w:rsidR="005754C9" w:rsidRDefault="005754C9" w:rsidP="005754C9">
      <w:pPr>
        <w:pStyle w:val="NoSpacing"/>
        <w:rPr>
          <w:rStyle w:val="Garamond20"/>
          <w:rFonts w:ascii="Times New Roman" w:hAnsi="Times New Roman" w:cs="Times New Roman"/>
          <w:color w:val="000000"/>
          <w:sz w:val="28"/>
          <w:szCs w:val="28"/>
        </w:rPr>
      </w:pPr>
    </w:p>
    <w:p w:rsidR="005754C9" w:rsidRP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Ответ – </w:t>
      </w: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Style w:val="Garamond20"/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  Для чего нужна а</w:t>
      </w:r>
      <w:r>
        <w:rPr>
          <w:rStyle w:val="Garamond20"/>
          <w:rFonts w:ascii="Times New Roman" w:hAnsi="Times New Roman" w:cs="Times New Roman"/>
          <w:color w:val="000000"/>
          <w:sz w:val="28"/>
          <w:szCs w:val="28"/>
        </w:rPr>
        <w:t xml:space="preserve">втоматическая регулировка усиления в радиоприёмниках? </w:t>
      </w:r>
    </w:p>
    <w:p w:rsidR="005754C9" w:rsidRDefault="005754C9" w:rsidP="005754C9">
      <w:pPr>
        <w:pStyle w:val="NoSpacing"/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</w:t>
      </w:r>
      <w:r>
        <w:rPr>
          <w:rFonts w:ascii="Times New Roman" w:hAnsi="Times New Roman" w:cs="Times New Roman"/>
          <w:sz w:val="28"/>
          <w:szCs w:val="28"/>
        </w:rPr>
        <w:t xml:space="preserve">)   - АРУ </w:t>
      </w:r>
      <w:r>
        <w:rPr>
          <w:rStyle w:val="Garamond20"/>
          <w:rFonts w:ascii="Times New Roman" w:hAnsi="Times New Roman" w:cs="Times New Roman"/>
          <w:color w:val="000000"/>
          <w:sz w:val="28"/>
          <w:szCs w:val="28"/>
        </w:rPr>
        <w:t>предназначена для поддержания уровня сигнала на выходе УПЧ</w:t>
      </w:r>
      <w:proofErr w:type="gramStart"/>
      <w:r>
        <w:rPr>
          <w:rStyle w:val="Garamond20"/>
          <w:rFonts w:ascii="Times New Roman" w:hAnsi="Times New Roman" w:cs="Times New Roman"/>
          <w:color w:val="000000"/>
          <w:sz w:val="28"/>
          <w:szCs w:val="28"/>
        </w:rPr>
        <w:t>,  для</w:t>
      </w:r>
      <w:proofErr w:type="gramEnd"/>
      <w:r>
        <w:rPr>
          <w:rStyle w:val="Garamond20"/>
          <w:rFonts w:ascii="Times New Roman" w:hAnsi="Times New Roman" w:cs="Times New Roman"/>
          <w:color w:val="000000"/>
          <w:sz w:val="28"/>
          <w:szCs w:val="28"/>
        </w:rPr>
        <w:t xml:space="preserve"> работы выходных устройств приёмника.</w:t>
      </w: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B</w:t>
      </w:r>
      <w:r>
        <w:rPr>
          <w:rFonts w:ascii="Times New Roman" w:hAnsi="Times New Roman" w:cs="Times New Roman"/>
          <w:sz w:val="28"/>
          <w:szCs w:val="28"/>
        </w:rPr>
        <w:t xml:space="preserve">)  - АРУ </w:t>
      </w:r>
      <w:r>
        <w:rPr>
          <w:rStyle w:val="Garamond20"/>
          <w:rFonts w:ascii="Times New Roman" w:hAnsi="Times New Roman" w:cs="Times New Roman"/>
          <w:color w:val="000000"/>
          <w:sz w:val="28"/>
          <w:szCs w:val="28"/>
        </w:rPr>
        <w:t>предназначена для поддержания уровня сигнала на выходе из детекора приёмника.</w:t>
      </w: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Style w:val="Garamond20"/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</w:t>
      </w:r>
      <w:r>
        <w:rPr>
          <w:rFonts w:ascii="Times New Roman" w:hAnsi="Times New Roman" w:cs="Times New Roman"/>
          <w:sz w:val="28"/>
          <w:szCs w:val="28"/>
        </w:rPr>
        <w:t xml:space="preserve">) - АРУ </w:t>
      </w:r>
      <w:r>
        <w:rPr>
          <w:rStyle w:val="Garamond20"/>
          <w:rFonts w:ascii="Times New Roman" w:hAnsi="Times New Roman" w:cs="Times New Roman"/>
          <w:color w:val="000000"/>
          <w:sz w:val="28"/>
          <w:szCs w:val="28"/>
        </w:rPr>
        <w:t>предназначена для, работы гетеродина приёмника.</w:t>
      </w:r>
    </w:p>
    <w:p w:rsidR="005754C9" w:rsidRDefault="005754C9" w:rsidP="005754C9">
      <w:pPr>
        <w:pStyle w:val="NoSpacing"/>
        <w:rPr>
          <w:rStyle w:val="Garamond20"/>
          <w:rFonts w:ascii="Times New Roman" w:hAnsi="Times New Roman" w:cs="Times New Roman"/>
          <w:color w:val="000000"/>
          <w:sz w:val="28"/>
          <w:szCs w:val="28"/>
        </w:rPr>
      </w:pPr>
    </w:p>
    <w:p w:rsidR="005754C9" w:rsidRDefault="005754C9" w:rsidP="005754C9">
      <w:pPr>
        <w:pStyle w:val="NoSpacing"/>
        <w:rPr>
          <w:rStyle w:val="Garamond20"/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</w:t>
      </w:r>
      <w:r>
        <w:rPr>
          <w:rFonts w:ascii="Times New Roman" w:hAnsi="Times New Roman" w:cs="Times New Roman"/>
          <w:sz w:val="28"/>
          <w:szCs w:val="28"/>
        </w:rPr>
        <w:t xml:space="preserve">) - АРУ </w:t>
      </w:r>
      <w:r>
        <w:rPr>
          <w:rStyle w:val="Garamond20"/>
          <w:rFonts w:ascii="Times New Roman" w:hAnsi="Times New Roman" w:cs="Times New Roman"/>
          <w:color w:val="000000"/>
          <w:sz w:val="28"/>
          <w:szCs w:val="28"/>
        </w:rPr>
        <w:t>предназначена для работы повышающего трансформатора выходных устройств приёмника.</w:t>
      </w:r>
    </w:p>
    <w:p w:rsidR="005754C9" w:rsidRDefault="005754C9" w:rsidP="005754C9">
      <w:pPr>
        <w:pStyle w:val="NoSpacing"/>
        <w:rPr>
          <w:rStyle w:val="Garamond20"/>
          <w:rFonts w:ascii="Times New Roman" w:hAnsi="Times New Roman" w:cs="Times New Roman"/>
          <w:color w:val="000000"/>
          <w:sz w:val="28"/>
          <w:szCs w:val="28"/>
        </w:rPr>
      </w:pPr>
    </w:p>
    <w:p w:rsidR="005754C9" w:rsidRP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Ответ – </w:t>
      </w: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</w:rPr>
        <w:t>6  Начем основан п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ринцип телевизионных систем?</w:t>
      </w:r>
    </w:p>
    <w:p w:rsidR="005754C9" w:rsidRDefault="005754C9" w:rsidP="005754C9">
      <w:pPr>
        <w:pStyle w:val="NoSpacing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</w:t>
      </w:r>
      <w:r>
        <w:rPr>
          <w:rFonts w:ascii="Times New Roman" w:hAnsi="Times New Roman" w:cs="Times New Roman"/>
          <w:sz w:val="28"/>
          <w:szCs w:val="28"/>
        </w:rPr>
        <w:t xml:space="preserve">)  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− 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на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последовательном построчном разложении изображения на мелкие элементы.</w:t>
      </w:r>
    </w:p>
    <w:p w:rsidR="005754C9" w:rsidRDefault="005754C9" w:rsidP="005754C9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B</w:t>
      </w:r>
      <w:r>
        <w:rPr>
          <w:rFonts w:ascii="Times New Roman" w:hAnsi="Times New Roman" w:cs="Times New Roman"/>
          <w:sz w:val="28"/>
          <w:szCs w:val="28"/>
        </w:rPr>
        <w:t xml:space="preserve">)  −  </w:t>
      </w:r>
      <w:r>
        <w:rPr>
          <w:rStyle w:val="Garamond20"/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на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покадровом  разложении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изображения на мелкие элементы.</w:t>
      </w: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Style w:val="Garamond20"/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</w:t>
      </w:r>
      <w:r>
        <w:rPr>
          <w:rFonts w:ascii="Times New Roman" w:hAnsi="Times New Roman" w:cs="Times New Roman"/>
          <w:sz w:val="28"/>
          <w:szCs w:val="28"/>
        </w:rPr>
        <w:t xml:space="preserve">)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− 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на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последовательном сканиравании изображения мелких элементов</w:t>
      </w:r>
    </w:p>
    <w:p w:rsidR="005754C9" w:rsidRDefault="005754C9" w:rsidP="005754C9">
      <w:pPr>
        <w:pStyle w:val="NoSpacing"/>
        <w:rPr>
          <w:rStyle w:val="Garamond20"/>
          <w:rFonts w:ascii="Times New Roman" w:hAnsi="Times New Roman" w:cs="Times New Roman"/>
          <w:color w:val="000000"/>
          <w:sz w:val="28"/>
          <w:szCs w:val="28"/>
        </w:rPr>
      </w:pPr>
    </w:p>
    <w:p w:rsidR="005754C9" w:rsidRDefault="005754C9" w:rsidP="005754C9">
      <w:pPr>
        <w:pStyle w:val="NoSpacing"/>
        <w:rPr>
          <w:rStyle w:val="Garamond20"/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</w:t>
      </w:r>
      <w:r>
        <w:rPr>
          <w:rFonts w:ascii="Times New Roman" w:hAnsi="Times New Roman" w:cs="Times New Roman"/>
          <w:sz w:val="28"/>
          <w:szCs w:val="28"/>
        </w:rPr>
        <w:t xml:space="preserve">)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− 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на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сканиравании по строчно и по кадрово изображения мелких элементов</w:t>
      </w:r>
    </w:p>
    <w:p w:rsidR="005754C9" w:rsidRDefault="005754C9" w:rsidP="005754C9">
      <w:pPr>
        <w:pStyle w:val="NoSpacing"/>
      </w:pPr>
    </w:p>
    <w:p w:rsidR="005754C9" w:rsidRP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Ответ – </w:t>
      </w: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Pr="00651FD3">
        <w:rPr>
          <w:rFonts w:ascii="Times New Roman" w:hAnsi="Times New Roman" w:cs="Times New Roman"/>
          <w:sz w:val="28"/>
          <w:szCs w:val="28"/>
        </w:rPr>
        <w:t xml:space="preserve"> Автогенераторы на диодах Ганна используют для ?</w:t>
      </w: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651FD3">
        <w:rPr>
          <w:rFonts w:ascii="Times New Roman" w:hAnsi="Times New Roman" w:cs="Times New Roman"/>
          <w:sz w:val="28"/>
          <w:szCs w:val="28"/>
        </w:rPr>
        <w:t xml:space="preserve">)  </w:t>
      </w:r>
      <w:proofErr w:type="gramStart"/>
      <w:r w:rsidRPr="00651FD3">
        <w:rPr>
          <w:rFonts w:ascii="Times New Roman" w:hAnsi="Times New Roman" w:cs="Times New Roman"/>
          <w:sz w:val="28"/>
          <w:szCs w:val="28"/>
        </w:rPr>
        <w:t>генерирации  колебания</w:t>
      </w:r>
      <w:proofErr w:type="gramEnd"/>
      <w:r w:rsidRPr="00651FD3">
        <w:rPr>
          <w:rFonts w:ascii="Times New Roman" w:hAnsi="Times New Roman" w:cs="Times New Roman"/>
          <w:sz w:val="28"/>
          <w:szCs w:val="28"/>
        </w:rPr>
        <w:t xml:space="preserve">  очень  низких частот, вплоть до долей герца. </w:t>
      </w: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651FD3">
        <w:rPr>
          <w:rFonts w:ascii="Times New Roman" w:hAnsi="Times New Roman" w:cs="Times New Roman"/>
          <w:sz w:val="28"/>
          <w:szCs w:val="28"/>
        </w:rPr>
        <w:t xml:space="preserve">)  </w:t>
      </w:r>
      <w:proofErr w:type="gramStart"/>
      <w:r w:rsidRPr="00651FD3">
        <w:rPr>
          <w:rFonts w:ascii="Times New Roman" w:hAnsi="Times New Roman" w:cs="Times New Roman"/>
          <w:sz w:val="28"/>
          <w:szCs w:val="28"/>
        </w:rPr>
        <w:t>измения  в</w:t>
      </w:r>
      <w:proofErr w:type="gramEnd"/>
      <w:r w:rsidRPr="00651FD3">
        <w:rPr>
          <w:rFonts w:ascii="Times New Roman" w:hAnsi="Times New Roman" w:cs="Times New Roman"/>
          <w:sz w:val="28"/>
          <w:szCs w:val="28"/>
        </w:rPr>
        <w:t xml:space="preserve"> широких пределах  частоты АГ</w:t>
      </w: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651FD3">
        <w:rPr>
          <w:rFonts w:ascii="Times New Roman" w:hAnsi="Times New Roman" w:cs="Times New Roman"/>
          <w:sz w:val="28"/>
          <w:szCs w:val="28"/>
        </w:rPr>
        <w:t xml:space="preserve">) </w:t>
      </w:r>
      <w:proofErr w:type="gramStart"/>
      <w:r w:rsidRPr="00651FD3">
        <w:rPr>
          <w:rFonts w:ascii="Times New Roman" w:hAnsi="Times New Roman" w:cs="Times New Roman"/>
          <w:sz w:val="28"/>
          <w:szCs w:val="28"/>
        </w:rPr>
        <w:t>для  усиления</w:t>
      </w:r>
      <w:proofErr w:type="gramEnd"/>
      <w:r w:rsidRPr="00651FD3">
        <w:rPr>
          <w:rFonts w:ascii="Times New Roman" w:hAnsi="Times New Roman" w:cs="Times New Roman"/>
          <w:sz w:val="28"/>
          <w:szCs w:val="28"/>
        </w:rPr>
        <w:t xml:space="preserve">  электрических колебаний  RC - автогенераторов звуковых  частот</w:t>
      </w: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651FD3">
        <w:rPr>
          <w:rFonts w:ascii="Times New Roman" w:hAnsi="Times New Roman" w:cs="Times New Roman"/>
          <w:sz w:val="28"/>
          <w:szCs w:val="28"/>
        </w:rPr>
        <w:t xml:space="preserve">) </w:t>
      </w:r>
      <w:proofErr w:type="gramStart"/>
      <w:r w:rsidRPr="00651FD3">
        <w:rPr>
          <w:rFonts w:ascii="Times New Roman" w:hAnsi="Times New Roman" w:cs="Times New Roman"/>
          <w:sz w:val="28"/>
          <w:szCs w:val="28"/>
        </w:rPr>
        <w:t>для  генерации</w:t>
      </w:r>
      <w:proofErr w:type="gramEnd"/>
      <w:r w:rsidRPr="00651FD3">
        <w:rPr>
          <w:rFonts w:ascii="Times New Roman" w:hAnsi="Times New Roman" w:cs="Times New Roman"/>
          <w:sz w:val="28"/>
          <w:szCs w:val="28"/>
        </w:rPr>
        <w:t xml:space="preserve">  и  усиления  электрических колебаний  в  СВЧ  диапазоне </w:t>
      </w: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P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</w:rPr>
        <w:t xml:space="preserve">Ответ - </w:t>
      </w: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Pr="00651FD3">
        <w:rPr>
          <w:rFonts w:ascii="Times New Roman" w:hAnsi="Times New Roman" w:cs="Times New Roman"/>
          <w:sz w:val="28"/>
          <w:szCs w:val="28"/>
        </w:rPr>
        <w:t xml:space="preserve">  Синтезатор частот это?</w:t>
      </w: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651FD3">
        <w:rPr>
          <w:rFonts w:ascii="Times New Roman" w:hAnsi="Times New Roman" w:cs="Times New Roman"/>
          <w:sz w:val="28"/>
          <w:szCs w:val="28"/>
        </w:rPr>
        <w:t xml:space="preserve">)  </w:t>
      </w:r>
      <w:proofErr w:type="gramStart"/>
      <w:r w:rsidRPr="00651FD3">
        <w:rPr>
          <w:rFonts w:ascii="Times New Roman" w:hAnsi="Times New Roman" w:cs="Times New Roman"/>
          <w:sz w:val="28"/>
          <w:szCs w:val="28"/>
        </w:rPr>
        <w:t>электронное</w:t>
      </w:r>
      <w:proofErr w:type="gramEnd"/>
      <w:r w:rsidRPr="00651FD3">
        <w:rPr>
          <w:rFonts w:ascii="Times New Roman" w:hAnsi="Times New Roman" w:cs="Times New Roman"/>
          <w:sz w:val="28"/>
          <w:szCs w:val="28"/>
        </w:rPr>
        <w:t xml:space="preserve"> устройство для синтеза множества частот на основании опорного сигнала от автогенератора </w:t>
      </w: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651FD3">
        <w:rPr>
          <w:rFonts w:ascii="Times New Roman" w:hAnsi="Times New Roman" w:cs="Times New Roman"/>
          <w:sz w:val="28"/>
          <w:szCs w:val="28"/>
        </w:rPr>
        <w:t xml:space="preserve">)  </w:t>
      </w:r>
      <w:proofErr w:type="gramStart"/>
      <w:r w:rsidRPr="00651FD3">
        <w:rPr>
          <w:rFonts w:ascii="Times New Roman" w:hAnsi="Times New Roman" w:cs="Times New Roman"/>
          <w:sz w:val="28"/>
          <w:szCs w:val="28"/>
        </w:rPr>
        <w:t>электронное</w:t>
      </w:r>
      <w:proofErr w:type="gramEnd"/>
      <w:r w:rsidRPr="00651FD3">
        <w:rPr>
          <w:rFonts w:ascii="Times New Roman" w:hAnsi="Times New Roman" w:cs="Times New Roman"/>
          <w:sz w:val="28"/>
          <w:szCs w:val="28"/>
        </w:rPr>
        <w:t xml:space="preserve"> устройство для измения  в широких пределах  частоты детектируемых сигналов</w:t>
      </w: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651FD3">
        <w:rPr>
          <w:rFonts w:ascii="Times New Roman" w:hAnsi="Times New Roman" w:cs="Times New Roman"/>
          <w:sz w:val="28"/>
          <w:szCs w:val="28"/>
        </w:rPr>
        <w:t xml:space="preserve">) </w:t>
      </w:r>
      <w:proofErr w:type="gramStart"/>
      <w:r w:rsidRPr="00651FD3">
        <w:rPr>
          <w:rFonts w:ascii="Times New Roman" w:hAnsi="Times New Roman" w:cs="Times New Roman"/>
          <w:sz w:val="28"/>
          <w:szCs w:val="28"/>
        </w:rPr>
        <w:t>устройство</w:t>
      </w:r>
      <w:proofErr w:type="gramEnd"/>
      <w:r w:rsidRPr="00651FD3">
        <w:rPr>
          <w:rFonts w:ascii="Times New Roman" w:hAnsi="Times New Roman" w:cs="Times New Roman"/>
          <w:sz w:val="28"/>
          <w:szCs w:val="28"/>
        </w:rPr>
        <w:t xml:space="preserve"> для  усиления  электрических колебаний  RC - автогенераторов </w:t>
      </w: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651FD3">
        <w:rPr>
          <w:rFonts w:ascii="Times New Roman" w:hAnsi="Times New Roman" w:cs="Times New Roman"/>
          <w:sz w:val="28"/>
          <w:szCs w:val="28"/>
        </w:rPr>
        <w:t xml:space="preserve">) </w:t>
      </w:r>
      <w:proofErr w:type="gramStart"/>
      <w:r w:rsidRPr="00651FD3">
        <w:rPr>
          <w:rFonts w:ascii="Times New Roman" w:hAnsi="Times New Roman" w:cs="Times New Roman"/>
          <w:sz w:val="28"/>
          <w:szCs w:val="28"/>
        </w:rPr>
        <w:t>устройство</w:t>
      </w:r>
      <w:proofErr w:type="gramEnd"/>
      <w:r w:rsidRPr="00651FD3">
        <w:rPr>
          <w:rFonts w:ascii="Times New Roman" w:hAnsi="Times New Roman" w:cs="Times New Roman"/>
          <w:sz w:val="28"/>
          <w:szCs w:val="28"/>
        </w:rPr>
        <w:t xml:space="preserve"> для  генерации  и  усиления  электрических колебаний  в  СВЧ  диапазоне </w:t>
      </w: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P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</w:rPr>
        <w:t xml:space="preserve">Ответ – </w:t>
      </w: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Pr="00651FD3">
        <w:rPr>
          <w:rFonts w:ascii="Times New Roman" w:hAnsi="Times New Roman" w:cs="Times New Roman"/>
          <w:sz w:val="28"/>
          <w:szCs w:val="28"/>
        </w:rPr>
        <w:t xml:space="preserve"> Какие принципы  лежат в  основе построения современных синтезаторов?</w:t>
      </w: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651FD3">
        <w:rPr>
          <w:rFonts w:ascii="Times New Roman" w:hAnsi="Times New Roman" w:cs="Times New Roman"/>
          <w:sz w:val="28"/>
          <w:szCs w:val="28"/>
        </w:rPr>
        <w:t xml:space="preserve">)  </w:t>
      </w:r>
      <w:proofErr w:type="gramStart"/>
      <w:r w:rsidRPr="00651FD3">
        <w:rPr>
          <w:rFonts w:ascii="Times New Roman" w:hAnsi="Times New Roman" w:cs="Times New Roman"/>
          <w:sz w:val="28"/>
          <w:szCs w:val="28"/>
        </w:rPr>
        <w:t>-  использовании</w:t>
      </w:r>
      <w:proofErr w:type="gramEnd"/>
      <w:r w:rsidRPr="00651FD3">
        <w:rPr>
          <w:rFonts w:ascii="Times New Roman" w:hAnsi="Times New Roman" w:cs="Times New Roman"/>
          <w:sz w:val="28"/>
          <w:szCs w:val="28"/>
        </w:rPr>
        <w:t xml:space="preserve">  одного  высокостабильного колебания(  f0)  от опорного кварцевого генератора </w:t>
      </w: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651FD3">
        <w:rPr>
          <w:rFonts w:ascii="Times New Roman" w:hAnsi="Times New Roman" w:cs="Times New Roman"/>
          <w:sz w:val="28"/>
          <w:szCs w:val="28"/>
        </w:rPr>
        <w:t xml:space="preserve">)  </w:t>
      </w:r>
      <w:proofErr w:type="gramStart"/>
      <w:r w:rsidRPr="00651FD3">
        <w:rPr>
          <w:rFonts w:ascii="Times New Roman" w:hAnsi="Times New Roman" w:cs="Times New Roman"/>
          <w:sz w:val="28"/>
          <w:szCs w:val="28"/>
        </w:rPr>
        <w:t>-  синтез</w:t>
      </w:r>
      <w:proofErr w:type="gramEnd"/>
      <w:r w:rsidRPr="00651FD3">
        <w:rPr>
          <w:rFonts w:ascii="Times New Roman" w:hAnsi="Times New Roman" w:cs="Times New Roman"/>
          <w:sz w:val="28"/>
          <w:szCs w:val="28"/>
        </w:rPr>
        <w:t xml:space="preserve">  множества  частот  осуществляется   использованием делителей,  умножителей  и  преобразователей  частоты для формирования сетки частот </w:t>
      </w: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651FD3">
        <w:rPr>
          <w:rFonts w:ascii="Times New Roman" w:hAnsi="Times New Roman" w:cs="Times New Roman"/>
          <w:sz w:val="28"/>
          <w:szCs w:val="28"/>
        </w:rPr>
        <w:t xml:space="preserve">) </w:t>
      </w:r>
      <w:proofErr w:type="gramStart"/>
      <w:r w:rsidRPr="00651FD3">
        <w:rPr>
          <w:rFonts w:ascii="Times New Roman" w:hAnsi="Times New Roman" w:cs="Times New Roman"/>
          <w:sz w:val="28"/>
          <w:szCs w:val="28"/>
        </w:rPr>
        <w:t>-  обеспечение</w:t>
      </w:r>
      <w:proofErr w:type="gramEnd"/>
      <w:r w:rsidRPr="00651FD3">
        <w:rPr>
          <w:rFonts w:ascii="Times New Roman" w:hAnsi="Times New Roman" w:cs="Times New Roman"/>
          <w:sz w:val="28"/>
          <w:szCs w:val="28"/>
        </w:rPr>
        <w:t xml:space="preserve">  синтезаторами  частот  декадной  установки  частоты возбудителя. </w:t>
      </w: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651FD3">
        <w:rPr>
          <w:rFonts w:ascii="Times New Roman" w:hAnsi="Times New Roman" w:cs="Times New Roman"/>
          <w:sz w:val="28"/>
          <w:szCs w:val="28"/>
        </w:rPr>
        <w:t xml:space="preserve">) – все перечисленные ответы верны </w:t>
      </w: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P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</w:rPr>
        <w:t xml:space="preserve">Ответ – </w:t>
      </w: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 w:rsidRPr="00651FD3">
        <w:rPr>
          <w:rFonts w:ascii="Times New Roman" w:hAnsi="Times New Roman" w:cs="Times New Roman"/>
          <w:sz w:val="28"/>
          <w:szCs w:val="28"/>
        </w:rPr>
        <w:t xml:space="preserve">  По  методу  формирования  выходных  колебаний  синтезаторы подразделяются?</w:t>
      </w: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651FD3">
        <w:rPr>
          <w:rFonts w:ascii="Times New Roman" w:hAnsi="Times New Roman" w:cs="Times New Roman"/>
          <w:sz w:val="28"/>
          <w:szCs w:val="28"/>
        </w:rPr>
        <w:t xml:space="preserve">)  </w:t>
      </w:r>
      <w:proofErr w:type="gramStart"/>
      <w:r w:rsidRPr="00651FD3">
        <w:rPr>
          <w:rFonts w:ascii="Times New Roman" w:hAnsi="Times New Roman" w:cs="Times New Roman"/>
          <w:sz w:val="28"/>
          <w:szCs w:val="28"/>
        </w:rPr>
        <w:t>-  выполненные</w:t>
      </w:r>
      <w:proofErr w:type="gramEnd"/>
      <w:r w:rsidRPr="00651FD3">
        <w:rPr>
          <w:rFonts w:ascii="Times New Roman" w:hAnsi="Times New Roman" w:cs="Times New Roman"/>
          <w:sz w:val="28"/>
          <w:szCs w:val="28"/>
        </w:rPr>
        <w:t xml:space="preserve"> по методу прямого (пассивного) синтеза </w:t>
      </w: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651FD3">
        <w:rPr>
          <w:rFonts w:ascii="Times New Roman" w:hAnsi="Times New Roman" w:cs="Times New Roman"/>
          <w:sz w:val="28"/>
          <w:szCs w:val="28"/>
        </w:rPr>
        <w:t xml:space="preserve">)  </w:t>
      </w:r>
      <w:proofErr w:type="gramStart"/>
      <w:r w:rsidRPr="00651FD3">
        <w:rPr>
          <w:rFonts w:ascii="Times New Roman" w:hAnsi="Times New Roman" w:cs="Times New Roman"/>
          <w:sz w:val="28"/>
          <w:szCs w:val="28"/>
        </w:rPr>
        <w:t>-  выполненные</w:t>
      </w:r>
      <w:proofErr w:type="gramEnd"/>
      <w:r w:rsidRPr="00651FD3">
        <w:rPr>
          <w:rFonts w:ascii="Times New Roman" w:hAnsi="Times New Roman" w:cs="Times New Roman"/>
          <w:sz w:val="28"/>
          <w:szCs w:val="28"/>
        </w:rPr>
        <w:t xml:space="preserve"> по методу косвенного (активного) синтеза. </w:t>
      </w: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651FD3">
        <w:rPr>
          <w:rFonts w:ascii="Times New Roman" w:hAnsi="Times New Roman" w:cs="Times New Roman"/>
          <w:sz w:val="28"/>
          <w:szCs w:val="28"/>
        </w:rPr>
        <w:t xml:space="preserve">) </w:t>
      </w:r>
      <w:proofErr w:type="gramStart"/>
      <w:r w:rsidRPr="00651FD3">
        <w:rPr>
          <w:rFonts w:ascii="Times New Roman" w:hAnsi="Times New Roman" w:cs="Times New Roman"/>
          <w:sz w:val="28"/>
          <w:szCs w:val="28"/>
        </w:rPr>
        <w:t>-  выполненные</w:t>
      </w:r>
      <w:proofErr w:type="gramEnd"/>
      <w:r w:rsidRPr="00651FD3">
        <w:rPr>
          <w:rFonts w:ascii="Times New Roman" w:hAnsi="Times New Roman" w:cs="Times New Roman"/>
          <w:sz w:val="28"/>
          <w:szCs w:val="28"/>
        </w:rPr>
        <w:t xml:space="preserve"> по методу декодера</w:t>
      </w: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651FD3">
        <w:rPr>
          <w:rFonts w:ascii="Times New Roman" w:hAnsi="Times New Roman" w:cs="Times New Roman"/>
          <w:sz w:val="28"/>
          <w:szCs w:val="28"/>
        </w:rPr>
        <w:t xml:space="preserve">) </w:t>
      </w:r>
      <w:proofErr w:type="gramStart"/>
      <w:r w:rsidRPr="00651FD3">
        <w:rPr>
          <w:rFonts w:ascii="Times New Roman" w:hAnsi="Times New Roman" w:cs="Times New Roman"/>
          <w:sz w:val="28"/>
          <w:szCs w:val="28"/>
        </w:rPr>
        <w:t>–  -</w:t>
      </w:r>
      <w:proofErr w:type="gramEnd"/>
      <w:r w:rsidRPr="00651FD3">
        <w:rPr>
          <w:rFonts w:ascii="Times New Roman" w:hAnsi="Times New Roman" w:cs="Times New Roman"/>
          <w:sz w:val="28"/>
          <w:szCs w:val="28"/>
        </w:rPr>
        <w:t xml:space="preserve"> Аи В ответы верны </w:t>
      </w: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P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</w:rPr>
        <w:t xml:space="preserve">Ответ – </w:t>
      </w: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</w:t>
      </w:r>
      <w:r w:rsidRPr="00651FD3">
        <w:rPr>
          <w:rFonts w:ascii="Times New Roman" w:hAnsi="Times New Roman" w:cs="Times New Roman"/>
          <w:sz w:val="28"/>
          <w:szCs w:val="28"/>
        </w:rPr>
        <w:t xml:space="preserve">  Модулятор это ?</w:t>
      </w: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651FD3">
        <w:rPr>
          <w:rFonts w:ascii="Times New Roman" w:hAnsi="Times New Roman" w:cs="Times New Roman"/>
          <w:sz w:val="28"/>
          <w:szCs w:val="28"/>
        </w:rPr>
        <w:t xml:space="preserve">)  </w:t>
      </w:r>
      <w:proofErr w:type="gramStart"/>
      <w:r w:rsidRPr="00651FD3">
        <w:rPr>
          <w:rFonts w:ascii="Times New Roman" w:hAnsi="Times New Roman" w:cs="Times New Roman"/>
          <w:sz w:val="28"/>
          <w:szCs w:val="28"/>
        </w:rPr>
        <w:t>-  электронное</w:t>
      </w:r>
      <w:proofErr w:type="gramEnd"/>
      <w:r w:rsidRPr="00651FD3">
        <w:rPr>
          <w:rFonts w:ascii="Times New Roman" w:hAnsi="Times New Roman" w:cs="Times New Roman"/>
          <w:sz w:val="28"/>
          <w:szCs w:val="28"/>
        </w:rPr>
        <w:t xml:space="preserve"> устройство для наложения сигнала информации на несущую частоту </w:t>
      </w: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651FD3">
        <w:rPr>
          <w:rFonts w:ascii="Times New Roman" w:hAnsi="Times New Roman" w:cs="Times New Roman"/>
          <w:sz w:val="28"/>
          <w:szCs w:val="28"/>
        </w:rPr>
        <w:t xml:space="preserve">)  </w:t>
      </w:r>
      <w:proofErr w:type="gramStart"/>
      <w:r w:rsidRPr="00651FD3">
        <w:rPr>
          <w:rFonts w:ascii="Times New Roman" w:hAnsi="Times New Roman" w:cs="Times New Roman"/>
          <w:sz w:val="28"/>
          <w:szCs w:val="28"/>
        </w:rPr>
        <w:t>-  электронное</w:t>
      </w:r>
      <w:proofErr w:type="gramEnd"/>
      <w:r w:rsidRPr="00651FD3">
        <w:rPr>
          <w:rFonts w:ascii="Times New Roman" w:hAnsi="Times New Roman" w:cs="Times New Roman"/>
          <w:sz w:val="28"/>
          <w:szCs w:val="28"/>
        </w:rPr>
        <w:t xml:space="preserve"> устройство для создания сетки частот в передатчике</w:t>
      </w: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651FD3">
        <w:rPr>
          <w:rFonts w:ascii="Times New Roman" w:hAnsi="Times New Roman" w:cs="Times New Roman"/>
          <w:sz w:val="28"/>
          <w:szCs w:val="28"/>
        </w:rPr>
        <w:t xml:space="preserve">) </w:t>
      </w:r>
      <w:proofErr w:type="gramStart"/>
      <w:r w:rsidRPr="00651FD3">
        <w:rPr>
          <w:rFonts w:ascii="Times New Roman" w:hAnsi="Times New Roman" w:cs="Times New Roman"/>
          <w:sz w:val="28"/>
          <w:szCs w:val="28"/>
        </w:rPr>
        <w:t>-  электронное</w:t>
      </w:r>
      <w:proofErr w:type="gramEnd"/>
      <w:r w:rsidRPr="00651FD3">
        <w:rPr>
          <w:rFonts w:ascii="Times New Roman" w:hAnsi="Times New Roman" w:cs="Times New Roman"/>
          <w:sz w:val="28"/>
          <w:szCs w:val="28"/>
        </w:rPr>
        <w:t xml:space="preserve"> устройство для детектирования радио сигналов</w:t>
      </w: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651FD3">
        <w:rPr>
          <w:rFonts w:ascii="Times New Roman" w:hAnsi="Times New Roman" w:cs="Times New Roman"/>
          <w:sz w:val="28"/>
          <w:szCs w:val="28"/>
        </w:rPr>
        <w:t>) - электронное устройство для стабилизации несущей частоты передатчика</w:t>
      </w: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P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</w:rPr>
        <w:t xml:space="preserve">Ответ – </w:t>
      </w: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</w:t>
      </w:r>
      <w:r w:rsidRPr="00651FD3">
        <w:rPr>
          <w:rFonts w:ascii="Times New Roman" w:hAnsi="Times New Roman" w:cs="Times New Roman"/>
          <w:sz w:val="28"/>
          <w:szCs w:val="28"/>
        </w:rPr>
        <w:t xml:space="preserve"> Что поясняет схема ?</w:t>
      </w: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D6187B0" wp14:editId="019F5ACF">
            <wp:extent cx="2880000" cy="74687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746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651FD3">
        <w:rPr>
          <w:rFonts w:ascii="Times New Roman" w:hAnsi="Times New Roman" w:cs="Times New Roman"/>
          <w:sz w:val="28"/>
          <w:szCs w:val="28"/>
        </w:rPr>
        <w:t xml:space="preserve">)  </w:t>
      </w:r>
      <w:proofErr w:type="gramStart"/>
      <w:r w:rsidRPr="00651FD3">
        <w:rPr>
          <w:rFonts w:ascii="Times New Roman" w:hAnsi="Times New Roman" w:cs="Times New Roman"/>
          <w:sz w:val="28"/>
          <w:szCs w:val="28"/>
        </w:rPr>
        <w:t>структурная  схема</w:t>
      </w:r>
      <w:proofErr w:type="gramEnd"/>
      <w:r w:rsidRPr="00651FD3">
        <w:rPr>
          <w:rFonts w:ascii="Times New Roman" w:hAnsi="Times New Roman" w:cs="Times New Roman"/>
          <w:sz w:val="28"/>
          <w:szCs w:val="28"/>
        </w:rPr>
        <w:t xml:space="preserve">  радиопередатчика</w:t>
      </w: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651FD3">
        <w:rPr>
          <w:rFonts w:ascii="Times New Roman" w:hAnsi="Times New Roman" w:cs="Times New Roman"/>
          <w:sz w:val="28"/>
          <w:szCs w:val="28"/>
        </w:rPr>
        <w:t xml:space="preserve">) </w:t>
      </w:r>
      <w:proofErr w:type="gramStart"/>
      <w:r w:rsidRPr="00651FD3">
        <w:rPr>
          <w:rFonts w:ascii="Times New Roman" w:hAnsi="Times New Roman" w:cs="Times New Roman"/>
          <w:sz w:val="28"/>
          <w:szCs w:val="28"/>
        </w:rPr>
        <w:t>структурная</w:t>
      </w:r>
      <w:proofErr w:type="gramEnd"/>
      <w:r w:rsidRPr="00651FD3">
        <w:rPr>
          <w:rFonts w:ascii="Times New Roman" w:hAnsi="Times New Roman" w:cs="Times New Roman"/>
          <w:sz w:val="28"/>
          <w:szCs w:val="28"/>
        </w:rPr>
        <w:t xml:space="preserve"> схема радиопприемника</w:t>
      </w: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651FD3">
        <w:rPr>
          <w:rFonts w:ascii="Times New Roman" w:hAnsi="Times New Roman" w:cs="Times New Roman"/>
          <w:sz w:val="28"/>
          <w:szCs w:val="28"/>
        </w:rPr>
        <w:t xml:space="preserve">) </w:t>
      </w:r>
      <w:proofErr w:type="gramStart"/>
      <w:r w:rsidRPr="00651FD3">
        <w:rPr>
          <w:rFonts w:ascii="Times New Roman" w:hAnsi="Times New Roman" w:cs="Times New Roman"/>
          <w:sz w:val="28"/>
          <w:szCs w:val="28"/>
        </w:rPr>
        <w:t>структурная</w:t>
      </w:r>
      <w:proofErr w:type="gramEnd"/>
      <w:r w:rsidRPr="00651FD3">
        <w:rPr>
          <w:rFonts w:ascii="Times New Roman" w:hAnsi="Times New Roman" w:cs="Times New Roman"/>
          <w:sz w:val="28"/>
          <w:szCs w:val="28"/>
        </w:rPr>
        <w:t xml:space="preserve"> схема усилителя звуковой частоты</w:t>
      </w: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  <w:lang w:val="en-US"/>
        </w:rPr>
        <w:lastRenderedPageBreak/>
        <w:t>D</w:t>
      </w:r>
      <w:r w:rsidRPr="00651FD3">
        <w:rPr>
          <w:rFonts w:ascii="Times New Roman" w:hAnsi="Times New Roman" w:cs="Times New Roman"/>
          <w:sz w:val="28"/>
          <w:szCs w:val="28"/>
        </w:rPr>
        <w:t xml:space="preserve">) </w:t>
      </w:r>
      <w:proofErr w:type="gramStart"/>
      <w:r w:rsidRPr="00651FD3">
        <w:rPr>
          <w:rFonts w:ascii="Times New Roman" w:hAnsi="Times New Roman" w:cs="Times New Roman"/>
          <w:sz w:val="28"/>
          <w:szCs w:val="28"/>
        </w:rPr>
        <w:t>структурная</w:t>
      </w:r>
      <w:proofErr w:type="gramEnd"/>
      <w:r w:rsidRPr="00651FD3">
        <w:rPr>
          <w:rFonts w:ascii="Times New Roman" w:hAnsi="Times New Roman" w:cs="Times New Roman"/>
          <w:sz w:val="28"/>
          <w:szCs w:val="28"/>
        </w:rPr>
        <w:t xml:space="preserve"> схема трансивера </w:t>
      </w: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</w:rPr>
        <w:t xml:space="preserve">Ответ -  </w:t>
      </w: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</w:t>
      </w:r>
      <w:r w:rsidRPr="00651FD3">
        <w:rPr>
          <w:rFonts w:ascii="Times New Roman" w:hAnsi="Times New Roman" w:cs="Times New Roman"/>
          <w:sz w:val="28"/>
          <w:szCs w:val="28"/>
        </w:rPr>
        <w:t xml:space="preserve"> Что поясняет схема </w:t>
      </w: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651FD3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r w:rsidRPr="00651FD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96B71F1" wp14:editId="09FF13FB">
            <wp:extent cx="2160000" cy="1233573"/>
            <wp:effectExtent l="0" t="0" r="0" b="5080"/>
            <wp:docPr id="3" name="Picture 3" descr="Приемопередатчик цифровой системы связ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Приемопередатчик цифровой системы связи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12335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54C9" w:rsidRDefault="005754C9" w:rsidP="005754C9">
      <w:pPr>
        <w:pStyle w:val="NoSpacing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651FD3">
        <w:rPr>
          <w:rFonts w:ascii="Times New Roman" w:hAnsi="Times New Roman" w:cs="Times New Roman"/>
          <w:sz w:val="28"/>
          <w:szCs w:val="28"/>
        </w:rPr>
        <w:t>) Приемопередатчик цифровой системы связи</w:t>
      </w: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651FD3">
        <w:rPr>
          <w:rFonts w:ascii="Times New Roman" w:hAnsi="Times New Roman" w:cs="Times New Roman"/>
          <w:sz w:val="28"/>
          <w:szCs w:val="28"/>
        </w:rPr>
        <w:t xml:space="preserve">) Приемопередатчик </w:t>
      </w:r>
      <w:proofErr w:type="gramStart"/>
      <w:r w:rsidRPr="00651FD3">
        <w:rPr>
          <w:rFonts w:ascii="Times New Roman" w:hAnsi="Times New Roman" w:cs="Times New Roman"/>
          <w:sz w:val="28"/>
          <w:szCs w:val="28"/>
        </w:rPr>
        <w:t>пейджинговой  системы</w:t>
      </w:r>
      <w:proofErr w:type="gramEnd"/>
      <w:r w:rsidRPr="00651FD3">
        <w:rPr>
          <w:rFonts w:ascii="Times New Roman" w:hAnsi="Times New Roman" w:cs="Times New Roman"/>
          <w:sz w:val="28"/>
          <w:szCs w:val="28"/>
        </w:rPr>
        <w:t xml:space="preserve"> связи</w:t>
      </w: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651FD3">
        <w:rPr>
          <w:rFonts w:ascii="Times New Roman" w:hAnsi="Times New Roman" w:cs="Times New Roman"/>
          <w:sz w:val="28"/>
          <w:szCs w:val="28"/>
        </w:rPr>
        <w:t xml:space="preserve">) Приемопередатчик </w:t>
      </w:r>
      <w:proofErr w:type="gramStart"/>
      <w:r w:rsidRPr="00651FD3">
        <w:rPr>
          <w:rFonts w:ascii="Times New Roman" w:hAnsi="Times New Roman" w:cs="Times New Roman"/>
          <w:sz w:val="28"/>
          <w:szCs w:val="28"/>
        </w:rPr>
        <w:t>транкинговой  системы</w:t>
      </w:r>
      <w:proofErr w:type="gramEnd"/>
      <w:r w:rsidRPr="00651FD3">
        <w:rPr>
          <w:rFonts w:ascii="Times New Roman" w:hAnsi="Times New Roman" w:cs="Times New Roman"/>
          <w:sz w:val="28"/>
          <w:szCs w:val="28"/>
        </w:rPr>
        <w:t xml:space="preserve"> связи</w:t>
      </w: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651FD3">
        <w:rPr>
          <w:rFonts w:ascii="Times New Roman" w:hAnsi="Times New Roman" w:cs="Times New Roman"/>
          <w:sz w:val="28"/>
          <w:szCs w:val="28"/>
        </w:rPr>
        <w:t>) Приемопередатчик телевизионной системы связи</w:t>
      </w: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P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</w:rPr>
        <w:t xml:space="preserve">Ответ – </w:t>
      </w:r>
    </w:p>
    <w:p w:rsidR="005754C9" w:rsidRPr="004528E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14</w:t>
      </w:r>
      <w:r w:rsidRPr="00651FD3">
        <w:rPr>
          <w:rFonts w:ascii="Times New Roman" w:hAnsi="Times New Roman" w:cs="Times New Roman"/>
          <w:sz w:val="28"/>
          <w:szCs w:val="28"/>
        </w:rPr>
        <w:t xml:space="preserve">  Радиопередатчики классифицируются?</w:t>
      </w: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proofErr w:type="gramStart"/>
      <w:r w:rsidRPr="00651FD3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651FD3">
        <w:rPr>
          <w:rFonts w:ascii="Times New Roman" w:hAnsi="Times New Roman" w:cs="Times New Roman"/>
          <w:sz w:val="28"/>
          <w:szCs w:val="28"/>
        </w:rPr>
        <w:t>)–</w:t>
      </w:r>
      <w:proofErr w:type="gramEnd"/>
      <w:r w:rsidRPr="00651FD3">
        <w:rPr>
          <w:rFonts w:ascii="Times New Roman" w:hAnsi="Times New Roman" w:cs="Times New Roman"/>
          <w:sz w:val="28"/>
          <w:szCs w:val="28"/>
        </w:rPr>
        <w:t xml:space="preserve"> по назначению – связные, радиовещательные, телевизионные, радиолокационные, радионавигационные, телеметрические и т.д.;</w:t>
      </w: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651FD3">
        <w:rPr>
          <w:rFonts w:ascii="Times New Roman" w:hAnsi="Times New Roman" w:cs="Times New Roman"/>
          <w:sz w:val="28"/>
          <w:szCs w:val="28"/>
        </w:rPr>
        <w:t>) – по мощности – маломощные (до 100 Вт), средней мощности (до 10 кВт), мощные (до 1 МВт) и сверхмощные (свыше 1 МВт);</w:t>
      </w: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651FD3">
        <w:rPr>
          <w:rFonts w:ascii="Times New Roman" w:hAnsi="Times New Roman" w:cs="Times New Roman"/>
          <w:sz w:val="28"/>
          <w:szCs w:val="28"/>
        </w:rPr>
        <w:t xml:space="preserve">) – </w:t>
      </w:r>
      <w:proofErr w:type="gramStart"/>
      <w:r w:rsidRPr="00651FD3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Pr="00651FD3">
        <w:rPr>
          <w:rFonts w:ascii="Times New Roman" w:hAnsi="Times New Roman" w:cs="Times New Roman"/>
          <w:sz w:val="28"/>
          <w:szCs w:val="28"/>
        </w:rPr>
        <w:t xml:space="preserve"> роду работы (виду излучения) – телеграфные, телефонные, однополосные, импульсные и т.д.;</w:t>
      </w: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651FD3">
        <w:rPr>
          <w:rFonts w:ascii="Times New Roman" w:hAnsi="Times New Roman" w:cs="Times New Roman"/>
          <w:sz w:val="28"/>
          <w:szCs w:val="28"/>
        </w:rPr>
        <w:t xml:space="preserve">) </w:t>
      </w:r>
      <w:proofErr w:type="gramStart"/>
      <w:r w:rsidRPr="00651FD3">
        <w:rPr>
          <w:rFonts w:ascii="Times New Roman" w:hAnsi="Times New Roman" w:cs="Times New Roman"/>
          <w:sz w:val="28"/>
          <w:szCs w:val="28"/>
        </w:rPr>
        <w:t>–  все</w:t>
      </w:r>
      <w:proofErr w:type="gramEnd"/>
      <w:r w:rsidRPr="00651FD3">
        <w:rPr>
          <w:rFonts w:ascii="Times New Roman" w:hAnsi="Times New Roman" w:cs="Times New Roman"/>
          <w:sz w:val="28"/>
          <w:szCs w:val="28"/>
        </w:rPr>
        <w:t xml:space="preserve"> перечисленные верны</w:t>
      </w: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P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</w:rPr>
        <w:t xml:space="preserve">Ответ - </w:t>
      </w: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15</w:t>
      </w:r>
      <w:r w:rsidRPr="00651FD3">
        <w:rPr>
          <w:rFonts w:ascii="Times New Roman" w:hAnsi="Times New Roman" w:cs="Times New Roman"/>
          <w:sz w:val="28"/>
          <w:szCs w:val="28"/>
        </w:rPr>
        <w:t xml:space="preserve">  Какие функциональные  элементы содержит возбудитель?    </w:t>
      </w: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651FD3">
        <w:rPr>
          <w:rFonts w:ascii="Times New Roman" w:hAnsi="Times New Roman" w:cs="Times New Roman"/>
          <w:sz w:val="28"/>
          <w:szCs w:val="28"/>
        </w:rPr>
        <w:t xml:space="preserve">)  </w:t>
      </w:r>
      <w:proofErr w:type="gramStart"/>
      <w:r w:rsidRPr="00651FD3">
        <w:rPr>
          <w:rFonts w:ascii="Times New Roman" w:hAnsi="Times New Roman" w:cs="Times New Roman"/>
          <w:sz w:val="28"/>
          <w:szCs w:val="28"/>
        </w:rPr>
        <w:t>синтезатор</w:t>
      </w:r>
      <w:proofErr w:type="gramEnd"/>
      <w:r w:rsidRPr="00651FD3">
        <w:rPr>
          <w:rFonts w:ascii="Times New Roman" w:hAnsi="Times New Roman" w:cs="Times New Roman"/>
          <w:sz w:val="28"/>
          <w:szCs w:val="28"/>
        </w:rPr>
        <w:t xml:space="preserve"> частот  СЧ</w:t>
      </w: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651FD3">
        <w:rPr>
          <w:rFonts w:ascii="Times New Roman" w:hAnsi="Times New Roman" w:cs="Times New Roman"/>
          <w:sz w:val="28"/>
          <w:szCs w:val="28"/>
        </w:rPr>
        <w:t xml:space="preserve">)  </w:t>
      </w:r>
      <w:proofErr w:type="gramStart"/>
      <w:r w:rsidRPr="00651FD3">
        <w:rPr>
          <w:rFonts w:ascii="Times New Roman" w:hAnsi="Times New Roman" w:cs="Times New Roman"/>
          <w:sz w:val="28"/>
          <w:szCs w:val="28"/>
        </w:rPr>
        <w:t>блок  формирования</w:t>
      </w:r>
      <w:proofErr w:type="gramEnd"/>
      <w:r w:rsidRPr="00651FD3">
        <w:rPr>
          <w:rFonts w:ascii="Times New Roman" w:hAnsi="Times New Roman" w:cs="Times New Roman"/>
          <w:sz w:val="28"/>
          <w:szCs w:val="28"/>
        </w:rPr>
        <w:t xml:space="preserve">  радиосигналов  БФС </w:t>
      </w: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651FD3">
        <w:rPr>
          <w:rFonts w:ascii="Times New Roman" w:hAnsi="Times New Roman" w:cs="Times New Roman"/>
          <w:sz w:val="28"/>
          <w:szCs w:val="28"/>
        </w:rPr>
        <w:t xml:space="preserve">)  </w:t>
      </w:r>
      <w:proofErr w:type="gramStart"/>
      <w:r w:rsidRPr="00651FD3">
        <w:rPr>
          <w:rFonts w:ascii="Times New Roman" w:hAnsi="Times New Roman" w:cs="Times New Roman"/>
          <w:sz w:val="28"/>
          <w:szCs w:val="28"/>
        </w:rPr>
        <w:t>тракт  преобразования</w:t>
      </w:r>
      <w:proofErr w:type="gramEnd"/>
      <w:r w:rsidRPr="00651FD3">
        <w:rPr>
          <w:rFonts w:ascii="Times New Roman" w:hAnsi="Times New Roman" w:cs="Times New Roman"/>
          <w:sz w:val="28"/>
          <w:szCs w:val="28"/>
        </w:rPr>
        <w:t xml:space="preserve"> радиосигналов. </w:t>
      </w: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651FD3">
        <w:rPr>
          <w:rFonts w:ascii="Times New Roman" w:hAnsi="Times New Roman" w:cs="Times New Roman"/>
          <w:sz w:val="28"/>
          <w:szCs w:val="28"/>
        </w:rPr>
        <w:t xml:space="preserve">) </w:t>
      </w:r>
      <w:proofErr w:type="gramStart"/>
      <w:r w:rsidRPr="00651FD3">
        <w:rPr>
          <w:rFonts w:ascii="Times New Roman" w:hAnsi="Times New Roman" w:cs="Times New Roman"/>
          <w:sz w:val="28"/>
          <w:szCs w:val="28"/>
        </w:rPr>
        <w:t>все</w:t>
      </w:r>
      <w:proofErr w:type="gramEnd"/>
      <w:r w:rsidRPr="00651FD3">
        <w:rPr>
          <w:rFonts w:ascii="Times New Roman" w:hAnsi="Times New Roman" w:cs="Times New Roman"/>
          <w:sz w:val="28"/>
          <w:szCs w:val="28"/>
        </w:rPr>
        <w:t xml:space="preserve"> ответы верны</w:t>
      </w: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P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</w:rPr>
        <w:t xml:space="preserve">Ответ - </w:t>
      </w: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16</w:t>
      </w:r>
      <w:r w:rsidRPr="00651FD3">
        <w:rPr>
          <w:rFonts w:ascii="Times New Roman" w:hAnsi="Times New Roman" w:cs="Times New Roman"/>
          <w:sz w:val="28"/>
          <w:szCs w:val="28"/>
        </w:rPr>
        <w:t xml:space="preserve"> К основным условиям устойчивой работы автогенератора относятся ?</w:t>
      </w: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651FD3">
        <w:rPr>
          <w:rFonts w:ascii="Times New Roman" w:hAnsi="Times New Roman" w:cs="Times New Roman"/>
          <w:sz w:val="28"/>
          <w:szCs w:val="28"/>
        </w:rPr>
        <w:t xml:space="preserve">) </w:t>
      </w:r>
      <w:proofErr w:type="gramStart"/>
      <w:r w:rsidRPr="00651FD3">
        <w:rPr>
          <w:rFonts w:ascii="Times New Roman" w:hAnsi="Times New Roman" w:cs="Times New Roman"/>
          <w:sz w:val="28"/>
          <w:szCs w:val="28"/>
        </w:rPr>
        <w:t>баланс  фаз</w:t>
      </w:r>
      <w:proofErr w:type="gramEnd"/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651FD3">
        <w:rPr>
          <w:rFonts w:ascii="Times New Roman" w:hAnsi="Times New Roman" w:cs="Times New Roman"/>
          <w:sz w:val="28"/>
          <w:szCs w:val="28"/>
        </w:rPr>
        <w:t xml:space="preserve">) </w:t>
      </w:r>
      <w:proofErr w:type="gramStart"/>
      <w:r w:rsidRPr="00651FD3">
        <w:rPr>
          <w:rFonts w:ascii="Times New Roman" w:hAnsi="Times New Roman" w:cs="Times New Roman"/>
          <w:sz w:val="28"/>
          <w:szCs w:val="28"/>
        </w:rPr>
        <w:t>баланс  амплитуд</w:t>
      </w:r>
      <w:proofErr w:type="gramEnd"/>
      <w:r w:rsidRPr="00651FD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651FD3">
        <w:rPr>
          <w:rFonts w:ascii="Times New Roman" w:hAnsi="Times New Roman" w:cs="Times New Roman"/>
          <w:sz w:val="28"/>
          <w:szCs w:val="28"/>
        </w:rPr>
        <w:t xml:space="preserve">) </w:t>
      </w:r>
      <w:proofErr w:type="gramStart"/>
      <w:r w:rsidRPr="00651FD3">
        <w:rPr>
          <w:rFonts w:ascii="Times New Roman" w:hAnsi="Times New Roman" w:cs="Times New Roman"/>
          <w:sz w:val="28"/>
          <w:szCs w:val="28"/>
        </w:rPr>
        <w:t>использование</w:t>
      </w:r>
      <w:proofErr w:type="gramEnd"/>
      <w:r w:rsidRPr="00651FD3">
        <w:rPr>
          <w:rFonts w:ascii="Times New Roman" w:hAnsi="Times New Roman" w:cs="Times New Roman"/>
          <w:sz w:val="28"/>
          <w:szCs w:val="28"/>
        </w:rPr>
        <w:t xml:space="preserve"> кварцевого стабилизатора частот</w:t>
      </w: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651FD3">
        <w:rPr>
          <w:rFonts w:ascii="Times New Roman" w:hAnsi="Times New Roman" w:cs="Times New Roman"/>
          <w:sz w:val="28"/>
          <w:szCs w:val="28"/>
        </w:rPr>
        <w:t xml:space="preserve">) </w:t>
      </w:r>
      <w:proofErr w:type="gramStart"/>
      <w:r w:rsidRPr="00651FD3">
        <w:rPr>
          <w:rFonts w:ascii="Times New Roman" w:hAnsi="Times New Roman" w:cs="Times New Roman"/>
          <w:sz w:val="28"/>
          <w:szCs w:val="28"/>
        </w:rPr>
        <w:t>баланс</w:t>
      </w:r>
      <w:proofErr w:type="gramEnd"/>
      <w:r w:rsidRPr="00651FD3">
        <w:rPr>
          <w:rFonts w:ascii="Times New Roman" w:hAnsi="Times New Roman" w:cs="Times New Roman"/>
          <w:sz w:val="28"/>
          <w:szCs w:val="28"/>
        </w:rPr>
        <w:t xml:space="preserve"> фаз и  баланс амплитуд </w:t>
      </w: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P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</w:rPr>
        <w:t xml:space="preserve">Ответ – </w:t>
      </w: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17 </w:t>
      </w:r>
      <w:r w:rsidRPr="00651FD3">
        <w:rPr>
          <w:rFonts w:ascii="Times New Roman" w:hAnsi="Times New Roman" w:cs="Times New Roman"/>
          <w:sz w:val="28"/>
          <w:szCs w:val="28"/>
        </w:rPr>
        <w:t xml:space="preserve"> По какому принципу собрана схема данного  автогенератора?</w:t>
      </w: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9AE3291" wp14:editId="4AD6A8DC">
            <wp:extent cx="1628775" cy="1009650"/>
            <wp:effectExtent l="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28775" cy="100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651FD3">
        <w:rPr>
          <w:rFonts w:ascii="Times New Roman" w:hAnsi="Times New Roman" w:cs="Times New Roman"/>
          <w:sz w:val="28"/>
          <w:szCs w:val="28"/>
        </w:rPr>
        <w:t xml:space="preserve">) </w:t>
      </w:r>
      <w:proofErr w:type="gramStart"/>
      <w:r w:rsidRPr="00651FD3">
        <w:rPr>
          <w:rFonts w:ascii="Times New Roman" w:hAnsi="Times New Roman" w:cs="Times New Roman"/>
          <w:sz w:val="28"/>
          <w:szCs w:val="28"/>
        </w:rPr>
        <w:t>схемы</w:t>
      </w:r>
      <w:proofErr w:type="gramEnd"/>
      <w:r w:rsidRPr="00651FD3">
        <w:rPr>
          <w:rFonts w:ascii="Times New Roman" w:hAnsi="Times New Roman" w:cs="Times New Roman"/>
          <w:sz w:val="28"/>
          <w:szCs w:val="28"/>
        </w:rPr>
        <w:t xml:space="preserve"> АГ называется ёмкостной трёхочкой </w:t>
      </w: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651FD3">
        <w:rPr>
          <w:rFonts w:ascii="Times New Roman" w:hAnsi="Times New Roman" w:cs="Times New Roman"/>
          <w:sz w:val="28"/>
          <w:szCs w:val="28"/>
        </w:rPr>
        <w:t xml:space="preserve">) </w:t>
      </w:r>
      <w:proofErr w:type="gramStart"/>
      <w:r w:rsidRPr="00651FD3">
        <w:rPr>
          <w:rFonts w:ascii="Times New Roman" w:hAnsi="Times New Roman" w:cs="Times New Roman"/>
          <w:sz w:val="28"/>
          <w:szCs w:val="28"/>
        </w:rPr>
        <w:t>схемы</w:t>
      </w:r>
      <w:proofErr w:type="gramEnd"/>
      <w:r w:rsidRPr="00651FD3">
        <w:rPr>
          <w:rFonts w:ascii="Times New Roman" w:hAnsi="Times New Roman" w:cs="Times New Roman"/>
          <w:sz w:val="28"/>
          <w:szCs w:val="28"/>
        </w:rPr>
        <w:t xml:space="preserve"> АГ называется индуктивной трёхточкой</w:t>
      </w: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651FD3">
        <w:rPr>
          <w:rFonts w:ascii="Times New Roman" w:hAnsi="Times New Roman" w:cs="Times New Roman"/>
          <w:sz w:val="28"/>
          <w:szCs w:val="28"/>
        </w:rPr>
        <w:t xml:space="preserve">) </w:t>
      </w:r>
      <w:proofErr w:type="gramStart"/>
      <w:r w:rsidRPr="00651FD3">
        <w:rPr>
          <w:rFonts w:ascii="Times New Roman" w:hAnsi="Times New Roman" w:cs="Times New Roman"/>
          <w:sz w:val="28"/>
          <w:szCs w:val="28"/>
        </w:rPr>
        <w:t>схемы</w:t>
      </w:r>
      <w:proofErr w:type="gramEnd"/>
      <w:r w:rsidRPr="00651FD3">
        <w:rPr>
          <w:rFonts w:ascii="Times New Roman" w:hAnsi="Times New Roman" w:cs="Times New Roman"/>
          <w:sz w:val="28"/>
          <w:szCs w:val="28"/>
        </w:rPr>
        <w:t xml:space="preserve"> АГ называется с мягким режимом работы</w:t>
      </w: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651FD3">
        <w:rPr>
          <w:rFonts w:ascii="Times New Roman" w:hAnsi="Times New Roman" w:cs="Times New Roman"/>
          <w:sz w:val="28"/>
          <w:szCs w:val="28"/>
        </w:rPr>
        <w:t xml:space="preserve">) </w:t>
      </w:r>
      <w:proofErr w:type="gramStart"/>
      <w:r w:rsidRPr="00651FD3">
        <w:rPr>
          <w:rFonts w:ascii="Times New Roman" w:hAnsi="Times New Roman" w:cs="Times New Roman"/>
          <w:sz w:val="28"/>
          <w:szCs w:val="28"/>
        </w:rPr>
        <w:t>схемы</w:t>
      </w:r>
      <w:proofErr w:type="gramEnd"/>
      <w:r w:rsidRPr="00651FD3">
        <w:rPr>
          <w:rFonts w:ascii="Times New Roman" w:hAnsi="Times New Roman" w:cs="Times New Roman"/>
          <w:sz w:val="28"/>
          <w:szCs w:val="28"/>
        </w:rPr>
        <w:t xml:space="preserve"> АГ называется с жестким  режимом работы</w:t>
      </w: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Ответ- </w:t>
      </w: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18  Какие основные функции радиоприемника вы знаите</w:t>
      </w: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A</w:t>
      </w:r>
      <w:r>
        <w:rPr>
          <w:rFonts w:ascii="Times New Roman" w:hAnsi="Times New Roman" w:cs="Times New Roman"/>
          <w:sz w:val="28"/>
          <w:szCs w:val="28"/>
        </w:rPr>
        <w:t xml:space="preserve">)  </w:t>
      </w:r>
      <w:proofErr w:type="gramStart"/>
      <w:r>
        <w:rPr>
          <w:rFonts w:ascii="Times New Roman" w:hAnsi="Times New Roman" w:cs="Times New Roman"/>
          <w:sz w:val="28"/>
          <w:szCs w:val="28"/>
        </w:rPr>
        <w:t>-  одной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из   функций  приёмника является выделение полезного сигнала из всей суммы их наводимых в антенне. </w:t>
      </w: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B</w:t>
      </w:r>
      <w:r>
        <w:rPr>
          <w:rFonts w:ascii="Times New Roman" w:hAnsi="Times New Roman" w:cs="Times New Roman"/>
          <w:sz w:val="28"/>
          <w:szCs w:val="28"/>
        </w:rPr>
        <w:t xml:space="preserve">)  </w:t>
      </w:r>
      <w:proofErr w:type="gramStart"/>
      <w:r>
        <w:rPr>
          <w:rFonts w:ascii="Times New Roman" w:hAnsi="Times New Roman" w:cs="Times New Roman"/>
          <w:sz w:val="28"/>
          <w:szCs w:val="28"/>
        </w:rPr>
        <w:t>-  одной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из   функций  радиоприёмника является – преобразование радиосигнала </w:t>
      </w: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 первичный  электрический  сигнал </w:t>
      </w: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</w:t>
      </w:r>
      <w:r>
        <w:rPr>
          <w:rFonts w:ascii="Times New Roman" w:hAnsi="Times New Roman" w:cs="Times New Roman"/>
          <w:sz w:val="28"/>
          <w:szCs w:val="28"/>
        </w:rPr>
        <w:t xml:space="preserve">) </w:t>
      </w:r>
      <w:proofErr w:type="gramStart"/>
      <w:r>
        <w:rPr>
          <w:rFonts w:ascii="Times New Roman" w:hAnsi="Times New Roman" w:cs="Times New Roman"/>
          <w:sz w:val="28"/>
          <w:szCs w:val="28"/>
        </w:rPr>
        <w:t>-  одной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из   функций  радиоприёмника  является  обеспечение  усиления </w:t>
      </w: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принимаемых слабых радиосигналов </w:t>
      </w: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</w:t>
      </w:r>
      <w:r>
        <w:rPr>
          <w:rFonts w:ascii="Times New Roman" w:hAnsi="Times New Roman" w:cs="Times New Roman"/>
          <w:sz w:val="28"/>
          <w:szCs w:val="28"/>
        </w:rPr>
        <w:t xml:space="preserve">) -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преобразования  радиосигналов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в телеметрические параметры</w:t>
      </w: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</w:t>
      </w:r>
      <w:r>
        <w:rPr>
          <w:rFonts w:ascii="Times New Roman" w:hAnsi="Times New Roman" w:cs="Times New Roman"/>
          <w:sz w:val="28"/>
          <w:szCs w:val="28"/>
        </w:rPr>
        <w:t xml:space="preserve">) - верны все ответы </w:t>
      </w:r>
    </w:p>
    <w:p w:rsidR="005754C9" w:rsidRP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Ответ – </w:t>
      </w: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19  Назначение входной цепи радиоприёмника?</w:t>
      </w: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A</w:t>
      </w:r>
      <w:r>
        <w:rPr>
          <w:rFonts w:ascii="Times New Roman" w:hAnsi="Times New Roman" w:cs="Times New Roman"/>
          <w:sz w:val="28"/>
          <w:szCs w:val="28"/>
        </w:rPr>
        <w:t>)  - обеспечивает избирательность по побочным каналам приёма ослабляет внеполосные помехи</w:t>
      </w: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B</w:t>
      </w:r>
      <w:r>
        <w:rPr>
          <w:rFonts w:ascii="Times New Roman" w:hAnsi="Times New Roman" w:cs="Times New Roman"/>
          <w:sz w:val="28"/>
          <w:szCs w:val="28"/>
        </w:rPr>
        <w:t xml:space="preserve">)  </w:t>
      </w:r>
      <w:proofErr w:type="gramStart"/>
      <w:r>
        <w:rPr>
          <w:rFonts w:ascii="Times New Roman" w:hAnsi="Times New Roman" w:cs="Times New Roman"/>
          <w:sz w:val="28"/>
          <w:szCs w:val="28"/>
        </w:rPr>
        <w:t>-  повышает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реальную чувствительность и избирательность  приёмника  </w:t>
      </w: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</w:t>
      </w:r>
      <w:r>
        <w:rPr>
          <w:rFonts w:ascii="Times New Roman" w:hAnsi="Times New Roman" w:cs="Times New Roman"/>
          <w:sz w:val="28"/>
          <w:szCs w:val="28"/>
        </w:rPr>
        <w:t xml:space="preserve">) </w:t>
      </w:r>
      <w:proofErr w:type="gramStart"/>
      <w:r>
        <w:rPr>
          <w:rFonts w:ascii="Times New Roman" w:hAnsi="Times New Roman" w:cs="Times New Roman"/>
          <w:sz w:val="28"/>
          <w:szCs w:val="28"/>
        </w:rPr>
        <w:t>-  согласует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вход  приёмника  с  антенно-фидерным  устройством</w:t>
      </w: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</w:t>
      </w:r>
      <w:r>
        <w:rPr>
          <w:rFonts w:ascii="Times New Roman" w:hAnsi="Times New Roman" w:cs="Times New Roman"/>
          <w:sz w:val="28"/>
          <w:szCs w:val="28"/>
        </w:rPr>
        <w:t xml:space="preserve">) - верны все ответы </w:t>
      </w: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P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Ответ – </w:t>
      </w: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  Что поясняет схема ?</w:t>
      </w: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818E500" wp14:editId="5E160C1C">
            <wp:extent cx="2874010" cy="1019175"/>
            <wp:effectExtent l="0" t="0" r="2540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4010" cy="101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A</w:t>
      </w:r>
      <w:r>
        <w:rPr>
          <w:rFonts w:ascii="Times New Roman" w:hAnsi="Times New Roman" w:cs="Times New Roman"/>
          <w:sz w:val="28"/>
          <w:szCs w:val="28"/>
        </w:rPr>
        <w:t xml:space="preserve">)  - </w:t>
      </w:r>
      <w:proofErr w:type="gramStart"/>
      <w:r>
        <w:rPr>
          <w:rFonts w:ascii="Times New Roman" w:hAnsi="Times New Roman" w:cs="Times New Roman"/>
          <w:sz w:val="28"/>
          <w:szCs w:val="28"/>
        </w:rPr>
        <w:t>вида  связи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ВЦ  с  антенной  различают  схемы  с индуктивной связью (а)</w:t>
      </w: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B</w:t>
      </w:r>
      <w:r>
        <w:rPr>
          <w:rFonts w:ascii="Times New Roman" w:hAnsi="Times New Roman" w:cs="Times New Roman"/>
          <w:sz w:val="28"/>
          <w:szCs w:val="28"/>
        </w:rPr>
        <w:t xml:space="preserve">)  - </w:t>
      </w:r>
      <w:proofErr w:type="gramStart"/>
      <w:r>
        <w:rPr>
          <w:rFonts w:ascii="Times New Roman" w:hAnsi="Times New Roman" w:cs="Times New Roman"/>
          <w:sz w:val="28"/>
          <w:szCs w:val="28"/>
        </w:rPr>
        <w:t>вида  связи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ВЦ  с  антенной  различают  схемы  с ёмкостной связью (б)</w:t>
      </w: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lastRenderedPageBreak/>
        <w:t>C</w:t>
      </w:r>
      <w:r>
        <w:rPr>
          <w:rFonts w:ascii="Times New Roman" w:hAnsi="Times New Roman" w:cs="Times New Roman"/>
          <w:sz w:val="28"/>
          <w:szCs w:val="28"/>
        </w:rPr>
        <w:t xml:space="preserve">) </w:t>
      </w:r>
      <w:proofErr w:type="gramStart"/>
      <w:r>
        <w:rPr>
          <w:rFonts w:ascii="Times New Roman" w:hAnsi="Times New Roman" w:cs="Times New Roman"/>
          <w:sz w:val="28"/>
          <w:szCs w:val="28"/>
        </w:rPr>
        <w:t>-  вида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связи  ВЦ  с  антенной  различают  схемы  индуктивно-ёмкостной связью (с)</w:t>
      </w: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</w:t>
      </w:r>
      <w:r>
        <w:rPr>
          <w:rFonts w:ascii="Times New Roman" w:hAnsi="Times New Roman" w:cs="Times New Roman"/>
          <w:sz w:val="28"/>
          <w:szCs w:val="28"/>
        </w:rPr>
        <w:t xml:space="preserve">) - верны все ответы </w:t>
      </w: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P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Ответ – </w:t>
      </w: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21  Назначение усилители  радиочастоты(УРЧ)?</w:t>
      </w: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</w:t>
      </w:r>
      <w:r>
        <w:rPr>
          <w:rFonts w:ascii="Times New Roman" w:hAnsi="Times New Roman" w:cs="Times New Roman"/>
          <w:sz w:val="28"/>
          <w:szCs w:val="28"/>
        </w:rPr>
        <w:t xml:space="preserve">)  - </w:t>
      </w:r>
      <w:proofErr w:type="gramStart"/>
      <w:r>
        <w:rPr>
          <w:rFonts w:ascii="Times New Roman" w:hAnsi="Times New Roman" w:cs="Times New Roman"/>
          <w:sz w:val="28"/>
          <w:szCs w:val="28"/>
        </w:rPr>
        <w:t>Усилители  радиочастоты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осуществляют  усиление  радиосигнала  на принимаемой частоте. </w:t>
      </w: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B</w:t>
      </w:r>
      <w:r>
        <w:rPr>
          <w:rFonts w:ascii="Times New Roman" w:hAnsi="Times New Roman" w:cs="Times New Roman"/>
          <w:sz w:val="28"/>
          <w:szCs w:val="28"/>
        </w:rPr>
        <w:t xml:space="preserve">)  </w:t>
      </w:r>
      <w:proofErr w:type="gramStart"/>
      <w:r>
        <w:rPr>
          <w:rFonts w:ascii="Times New Roman" w:hAnsi="Times New Roman" w:cs="Times New Roman"/>
          <w:sz w:val="28"/>
          <w:szCs w:val="28"/>
        </w:rPr>
        <w:t>-  Усилители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радиочастоты  осуществляют  усиление  радиосигнала  на звуковой частоте.</w:t>
      </w: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</w:t>
      </w:r>
      <w:r>
        <w:rPr>
          <w:rFonts w:ascii="Times New Roman" w:hAnsi="Times New Roman" w:cs="Times New Roman"/>
          <w:sz w:val="28"/>
          <w:szCs w:val="28"/>
        </w:rPr>
        <w:t xml:space="preserve">) -    </w:t>
      </w:r>
      <w:proofErr w:type="gramStart"/>
      <w:r>
        <w:rPr>
          <w:rFonts w:ascii="Times New Roman" w:hAnsi="Times New Roman" w:cs="Times New Roman"/>
          <w:sz w:val="28"/>
          <w:szCs w:val="28"/>
        </w:rPr>
        <w:t>Усилители  радиочастоты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осуществляют  детектирование радиосигнала  в приемнике.</w:t>
      </w: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</w:t>
      </w:r>
      <w:r>
        <w:rPr>
          <w:rFonts w:ascii="Times New Roman" w:hAnsi="Times New Roman" w:cs="Times New Roman"/>
          <w:sz w:val="28"/>
          <w:szCs w:val="28"/>
        </w:rPr>
        <w:t xml:space="preserve">) - </w:t>
      </w:r>
      <w:proofErr w:type="gramStart"/>
      <w:r>
        <w:rPr>
          <w:rFonts w:ascii="Times New Roman" w:hAnsi="Times New Roman" w:cs="Times New Roman"/>
          <w:sz w:val="28"/>
          <w:szCs w:val="28"/>
        </w:rPr>
        <w:t>Усилители  радиочастоты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осуществляют  модуляцию радиосигнала  в приемнике.</w:t>
      </w: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P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Ответ – </w:t>
      </w: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Pr="002F5CF2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22  Преобразователи  частоты – это?</w:t>
      </w: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A</w:t>
      </w:r>
      <w:r>
        <w:rPr>
          <w:rFonts w:ascii="Times New Roman" w:hAnsi="Times New Roman" w:cs="Times New Roman"/>
          <w:sz w:val="28"/>
          <w:szCs w:val="28"/>
        </w:rPr>
        <w:t>)  – это  устройства,  осуществляющие  перенос спектра  частот  сигнала  из  одной  области  частот  в  другую  без  изменения характера модуляции</w:t>
      </w: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B</w:t>
      </w:r>
      <w:r>
        <w:rPr>
          <w:rFonts w:ascii="Times New Roman" w:hAnsi="Times New Roman" w:cs="Times New Roman"/>
          <w:sz w:val="28"/>
          <w:szCs w:val="28"/>
        </w:rPr>
        <w:t xml:space="preserve">)  – </w:t>
      </w:r>
      <w:proofErr w:type="gramStart"/>
      <w:r>
        <w:rPr>
          <w:rFonts w:ascii="Times New Roman" w:hAnsi="Times New Roman" w:cs="Times New Roman"/>
          <w:sz w:val="28"/>
          <w:szCs w:val="28"/>
        </w:rPr>
        <w:t>это  устройства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,  осуществляющие  синтез  спектра  частот  сигнала  </w:t>
      </w: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</w:t>
      </w:r>
      <w:r>
        <w:rPr>
          <w:rFonts w:ascii="Times New Roman" w:hAnsi="Times New Roman" w:cs="Times New Roman"/>
          <w:sz w:val="28"/>
          <w:szCs w:val="28"/>
        </w:rPr>
        <w:t xml:space="preserve">) – </w:t>
      </w:r>
      <w:proofErr w:type="gramStart"/>
      <w:r>
        <w:rPr>
          <w:rFonts w:ascii="Times New Roman" w:hAnsi="Times New Roman" w:cs="Times New Roman"/>
          <w:sz w:val="28"/>
          <w:szCs w:val="28"/>
        </w:rPr>
        <w:t>это  устройства</w:t>
      </w:r>
      <w:proofErr w:type="gramEnd"/>
      <w:r>
        <w:rPr>
          <w:rFonts w:ascii="Times New Roman" w:hAnsi="Times New Roman" w:cs="Times New Roman"/>
          <w:sz w:val="28"/>
          <w:szCs w:val="28"/>
        </w:rPr>
        <w:t>,  осуществляющие  формирования полезного сигнала информации</w:t>
      </w: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</w:t>
      </w:r>
      <w:r>
        <w:rPr>
          <w:rFonts w:ascii="Times New Roman" w:hAnsi="Times New Roman" w:cs="Times New Roman"/>
          <w:sz w:val="28"/>
          <w:szCs w:val="28"/>
        </w:rPr>
        <w:t xml:space="preserve">) – </w:t>
      </w:r>
      <w:proofErr w:type="gramStart"/>
      <w:r>
        <w:rPr>
          <w:rFonts w:ascii="Times New Roman" w:hAnsi="Times New Roman" w:cs="Times New Roman"/>
          <w:sz w:val="28"/>
          <w:szCs w:val="28"/>
        </w:rPr>
        <w:t>это  устройства</w:t>
      </w:r>
      <w:proofErr w:type="gramEnd"/>
      <w:r>
        <w:rPr>
          <w:rFonts w:ascii="Times New Roman" w:hAnsi="Times New Roman" w:cs="Times New Roman"/>
          <w:sz w:val="28"/>
          <w:szCs w:val="28"/>
        </w:rPr>
        <w:t>,  увеличивающее мощьность сигнала без изменения характера модуляции</w:t>
      </w: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P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Ответ – </w:t>
      </w: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23</w:t>
      </w:r>
      <w:r w:rsidRPr="00651FD3">
        <w:rPr>
          <w:rFonts w:ascii="Times New Roman" w:hAnsi="Times New Roman" w:cs="Times New Roman"/>
          <w:sz w:val="28"/>
          <w:szCs w:val="28"/>
        </w:rPr>
        <w:t xml:space="preserve">  По какому принципу собрана схема данного  автогенератора?</w:t>
      </w: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0EDB8995" wp14:editId="1739D2D4">
            <wp:extent cx="1685925" cy="981075"/>
            <wp:effectExtent l="0" t="0" r="9525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685925" cy="981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651FD3">
        <w:rPr>
          <w:rFonts w:ascii="Times New Roman" w:hAnsi="Times New Roman" w:cs="Times New Roman"/>
          <w:sz w:val="28"/>
          <w:szCs w:val="28"/>
        </w:rPr>
        <w:t xml:space="preserve">) </w:t>
      </w:r>
      <w:proofErr w:type="gramStart"/>
      <w:r w:rsidRPr="00651FD3">
        <w:rPr>
          <w:rFonts w:ascii="Times New Roman" w:hAnsi="Times New Roman" w:cs="Times New Roman"/>
          <w:sz w:val="28"/>
          <w:szCs w:val="28"/>
        </w:rPr>
        <w:t>схемы</w:t>
      </w:r>
      <w:proofErr w:type="gramEnd"/>
      <w:r w:rsidRPr="00651FD3">
        <w:rPr>
          <w:rFonts w:ascii="Times New Roman" w:hAnsi="Times New Roman" w:cs="Times New Roman"/>
          <w:sz w:val="28"/>
          <w:szCs w:val="28"/>
        </w:rPr>
        <w:t xml:space="preserve"> АГ называется ёмкостной трёхочкой </w:t>
      </w: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651FD3">
        <w:rPr>
          <w:rFonts w:ascii="Times New Roman" w:hAnsi="Times New Roman" w:cs="Times New Roman"/>
          <w:sz w:val="28"/>
          <w:szCs w:val="28"/>
        </w:rPr>
        <w:t xml:space="preserve">) </w:t>
      </w:r>
      <w:proofErr w:type="gramStart"/>
      <w:r w:rsidRPr="00651FD3">
        <w:rPr>
          <w:rFonts w:ascii="Times New Roman" w:hAnsi="Times New Roman" w:cs="Times New Roman"/>
          <w:sz w:val="28"/>
          <w:szCs w:val="28"/>
        </w:rPr>
        <w:t>схемы</w:t>
      </w:r>
      <w:proofErr w:type="gramEnd"/>
      <w:r w:rsidRPr="00651FD3">
        <w:rPr>
          <w:rFonts w:ascii="Times New Roman" w:hAnsi="Times New Roman" w:cs="Times New Roman"/>
          <w:sz w:val="28"/>
          <w:szCs w:val="28"/>
        </w:rPr>
        <w:t xml:space="preserve"> АГ называется индуктивной трёхточкой</w:t>
      </w: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651FD3">
        <w:rPr>
          <w:rFonts w:ascii="Times New Roman" w:hAnsi="Times New Roman" w:cs="Times New Roman"/>
          <w:sz w:val="28"/>
          <w:szCs w:val="28"/>
        </w:rPr>
        <w:t xml:space="preserve">) </w:t>
      </w:r>
      <w:proofErr w:type="gramStart"/>
      <w:r w:rsidRPr="00651FD3">
        <w:rPr>
          <w:rFonts w:ascii="Times New Roman" w:hAnsi="Times New Roman" w:cs="Times New Roman"/>
          <w:sz w:val="28"/>
          <w:szCs w:val="28"/>
        </w:rPr>
        <w:t>схемы</w:t>
      </w:r>
      <w:proofErr w:type="gramEnd"/>
      <w:r w:rsidRPr="00651FD3">
        <w:rPr>
          <w:rFonts w:ascii="Times New Roman" w:hAnsi="Times New Roman" w:cs="Times New Roman"/>
          <w:sz w:val="28"/>
          <w:szCs w:val="28"/>
        </w:rPr>
        <w:t xml:space="preserve"> АГ называется с мягким режимом работы</w:t>
      </w: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651FD3">
        <w:rPr>
          <w:rFonts w:ascii="Times New Roman" w:hAnsi="Times New Roman" w:cs="Times New Roman"/>
          <w:sz w:val="28"/>
          <w:szCs w:val="28"/>
        </w:rPr>
        <w:t xml:space="preserve">) </w:t>
      </w:r>
      <w:proofErr w:type="gramStart"/>
      <w:r w:rsidRPr="00651FD3">
        <w:rPr>
          <w:rFonts w:ascii="Times New Roman" w:hAnsi="Times New Roman" w:cs="Times New Roman"/>
          <w:sz w:val="28"/>
          <w:szCs w:val="28"/>
        </w:rPr>
        <w:t>схемы</w:t>
      </w:r>
      <w:proofErr w:type="gramEnd"/>
      <w:r w:rsidRPr="00651FD3">
        <w:rPr>
          <w:rFonts w:ascii="Times New Roman" w:hAnsi="Times New Roman" w:cs="Times New Roman"/>
          <w:sz w:val="28"/>
          <w:szCs w:val="28"/>
        </w:rPr>
        <w:t xml:space="preserve"> АГ называется с жестким  режимом работы</w:t>
      </w: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P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</w:rPr>
        <w:t xml:space="preserve">Ответ- </w:t>
      </w: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24</w:t>
      </w:r>
      <w:r w:rsidRPr="00651FD3">
        <w:rPr>
          <w:rFonts w:ascii="Times New Roman" w:hAnsi="Times New Roman" w:cs="Times New Roman"/>
          <w:sz w:val="28"/>
          <w:szCs w:val="28"/>
        </w:rPr>
        <w:t xml:space="preserve">  Что поясняет схема?</w:t>
      </w: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059BD40" wp14:editId="2DBDF680">
            <wp:extent cx="885825" cy="1466850"/>
            <wp:effectExtent l="0" t="0" r="952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85825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651FD3">
        <w:rPr>
          <w:rFonts w:ascii="Times New Roman" w:hAnsi="Times New Roman" w:cs="Times New Roman"/>
          <w:sz w:val="28"/>
          <w:szCs w:val="28"/>
        </w:rPr>
        <w:t xml:space="preserve">) </w:t>
      </w:r>
      <w:proofErr w:type="gramStart"/>
      <w:r w:rsidRPr="00651FD3">
        <w:rPr>
          <w:rFonts w:ascii="Times New Roman" w:hAnsi="Times New Roman" w:cs="Times New Roman"/>
          <w:sz w:val="28"/>
          <w:szCs w:val="28"/>
        </w:rPr>
        <w:t>колебательную</w:t>
      </w:r>
      <w:proofErr w:type="gramEnd"/>
      <w:r w:rsidRPr="00651FD3">
        <w:rPr>
          <w:rFonts w:ascii="Times New Roman" w:hAnsi="Times New Roman" w:cs="Times New Roman"/>
          <w:sz w:val="28"/>
          <w:szCs w:val="28"/>
        </w:rPr>
        <w:t xml:space="preserve"> систему высокой добротности (в  эквиваленте кварцевая  пластина)</w:t>
      </w: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651FD3">
        <w:rPr>
          <w:rFonts w:ascii="Times New Roman" w:hAnsi="Times New Roman" w:cs="Times New Roman"/>
          <w:sz w:val="28"/>
          <w:szCs w:val="28"/>
        </w:rPr>
        <w:t xml:space="preserve">) </w:t>
      </w:r>
      <w:proofErr w:type="gramStart"/>
      <w:r w:rsidRPr="00651FD3">
        <w:rPr>
          <w:rFonts w:ascii="Times New Roman" w:hAnsi="Times New Roman" w:cs="Times New Roman"/>
          <w:sz w:val="28"/>
          <w:szCs w:val="28"/>
        </w:rPr>
        <w:t>усилитель</w:t>
      </w:r>
      <w:proofErr w:type="gramEnd"/>
      <w:r w:rsidRPr="00651FD3">
        <w:rPr>
          <w:rFonts w:ascii="Times New Roman" w:hAnsi="Times New Roman" w:cs="Times New Roman"/>
          <w:sz w:val="28"/>
          <w:szCs w:val="28"/>
        </w:rPr>
        <w:t xml:space="preserve"> низких частот  </w:t>
      </w: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651FD3">
        <w:rPr>
          <w:rFonts w:ascii="Times New Roman" w:hAnsi="Times New Roman" w:cs="Times New Roman"/>
          <w:sz w:val="28"/>
          <w:szCs w:val="28"/>
        </w:rPr>
        <w:t xml:space="preserve">) </w:t>
      </w:r>
      <w:proofErr w:type="gramStart"/>
      <w:r w:rsidRPr="00651FD3">
        <w:rPr>
          <w:rFonts w:ascii="Times New Roman" w:hAnsi="Times New Roman" w:cs="Times New Roman"/>
          <w:sz w:val="28"/>
          <w:szCs w:val="28"/>
        </w:rPr>
        <w:t>синтезатор</w:t>
      </w:r>
      <w:proofErr w:type="gramEnd"/>
      <w:r w:rsidRPr="00651FD3">
        <w:rPr>
          <w:rFonts w:ascii="Times New Roman" w:hAnsi="Times New Roman" w:cs="Times New Roman"/>
          <w:sz w:val="28"/>
          <w:szCs w:val="28"/>
        </w:rPr>
        <w:t xml:space="preserve"> созданый из емкости (конденсаторов)  и индуктивности (катушки металического провода) </w:t>
      </w: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651FD3">
        <w:rPr>
          <w:rFonts w:ascii="Times New Roman" w:hAnsi="Times New Roman" w:cs="Times New Roman"/>
          <w:sz w:val="28"/>
          <w:szCs w:val="28"/>
        </w:rPr>
        <w:t xml:space="preserve">) </w:t>
      </w:r>
      <w:proofErr w:type="gramStart"/>
      <w:r w:rsidRPr="00651FD3">
        <w:rPr>
          <w:rFonts w:ascii="Times New Roman" w:hAnsi="Times New Roman" w:cs="Times New Roman"/>
          <w:sz w:val="28"/>
          <w:szCs w:val="28"/>
        </w:rPr>
        <w:t>электрическая</w:t>
      </w:r>
      <w:proofErr w:type="gramEnd"/>
      <w:r w:rsidRPr="00651FD3">
        <w:rPr>
          <w:rFonts w:ascii="Times New Roman" w:hAnsi="Times New Roman" w:cs="Times New Roman"/>
          <w:sz w:val="28"/>
          <w:szCs w:val="28"/>
        </w:rPr>
        <w:t xml:space="preserve"> схема детектора</w:t>
      </w: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</w:rPr>
        <w:t xml:space="preserve">Ответ – </w:t>
      </w: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25</w:t>
      </w:r>
      <w:r w:rsidRPr="00651FD3">
        <w:rPr>
          <w:rFonts w:ascii="Times New Roman" w:hAnsi="Times New Roman" w:cs="Times New Roman"/>
          <w:sz w:val="28"/>
          <w:szCs w:val="28"/>
        </w:rPr>
        <w:t xml:space="preserve"> Что изображено на схеме ?</w:t>
      </w: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6BA65374" wp14:editId="66DC89DE">
            <wp:extent cx="2160000" cy="1319082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160000" cy="13190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651FD3">
        <w:rPr>
          <w:rFonts w:ascii="Times New Roman" w:hAnsi="Times New Roman" w:cs="Times New Roman"/>
          <w:sz w:val="28"/>
          <w:szCs w:val="28"/>
        </w:rPr>
        <w:t xml:space="preserve">) </w:t>
      </w:r>
      <w:proofErr w:type="gramStart"/>
      <w:r w:rsidRPr="00651FD3">
        <w:rPr>
          <w:rFonts w:ascii="Times New Roman" w:hAnsi="Times New Roman" w:cs="Times New Roman"/>
          <w:sz w:val="28"/>
          <w:szCs w:val="28"/>
        </w:rPr>
        <w:t>схема</w:t>
      </w:r>
      <w:proofErr w:type="gramEnd"/>
      <w:r w:rsidRPr="00651FD3">
        <w:rPr>
          <w:rFonts w:ascii="Times New Roman" w:hAnsi="Times New Roman" w:cs="Times New Roman"/>
          <w:sz w:val="28"/>
          <w:szCs w:val="28"/>
        </w:rPr>
        <w:t xml:space="preserve"> автогенератора  (АГ), с кварцевой стабилизацией частоты </w:t>
      </w: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651FD3">
        <w:rPr>
          <w:rFonts w:ascii="Times New Roman" w:hAnsi="Times New Roman" w:cs="Times New Roman"/>
          <w:sz w:val="28"/>
          <w:szCs w:val="28"/>
        </w:rPr>
        <w:t xml:space="preserve">) </w:t>
      </w:r>
      <w:proofErr w:type="gramStart"/>
      <w:r w:rsidRPr="00651FD3">
        <w:rPr>
          <w:rFonts w:ascii="Times New Roman" w:hAnsi="Times New Roman" w:cs="Times New Roman"/>
          <w:sz w:val="28"/>
          <w:szCs w:val="28"/>
        </w:rPr>
        <w:t>схеме</w:t>
      </w:r>
      <w:proofErr w:type="gramEnd"/>
      <w:r w:rsidRPr="00651FD3">
        <w:rPr>
          <w:rFonts w:ascii="Times New Roman" w:hAnsi="Times New Roman" w:cs="Times New Roman"/>
          <w:sz w:val="28"/>
          <w:szCs w:val="28"/>
        </w:rPr>
        <w:t xml:space="preserve"> УНЧ, с кварцевой стабилизацией частоты</w:t>
      </w: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651FD3">
        <w:rPr>
          <w:rFonts w:ascii="Times New Roman" w:hAnsi="Times New Roman" w:cs="Times New Roman"/>
          <w:sz w:val="28"/>
          <w:szCs w:val="28"/>
        </w:rPr>
        <w:t xml:space="preserve">) </w:t>
      </w:r>
      <w:proofErr w:type="gramStart"/>
      <w:r w:rsidRPr="00651FD3">
        <w:rPr>
          <w:rFonts w:ascii="Times New Roman" w:hAnsi="Times New Roman" w:cs="Times New Roman"/>
          <w:sz w:val="28"/>
          <w:szCs w:val="28"/>
        </w:rPr>
        <w:t>схеме  модулятора</w:t>
      </w:r>
      <w:proofErr w:type="gramEnd"/>
      <w:r w:rsidRPr="00651FD3">
        <w:rPr>
          <w:rFonts w:ascii="Times New Roman" w:hAnsi="Times New Roman" w:cs="Times New Roman"/>
          <w:sz w:val="28"/>
          <w:szCs w:val="28"/>
        </w:rPr>
        <w:t xml:space="preserve"> , с кварцевой стабилизацией частоты</w:t>
      </w: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651FD3">
        <w:rPr>
          <w:rFonts w:ascii="Times New Roman" w:hAnsi="Times New Roman" w:cs="Times New Roman"/>
          <w:sz w:val="28"/>
          <w:szCs w:val="28"/>
        </w:rPr>
        <w:t xml:space="preserve">) </w:t>
      </w:r>
      <w:proofErr w:type="gramStart"/>
      <w:r w:rsidRPr="00651FD3">
        <w:rPr>
          <w:rFonts w:ascii="Times New Roman" w:hAnsi="Times New Roman" w:cs="Times New Roman"/>
          <w:sz w:val="28"/>
          <w:szCs w:val="28"/>
        </w:rPr>
        <w:t>схеме</w:t>
      </w:r>
      <w:proofErr w:type="gramEnd"/>
      <w:r w:rsidRPr="00651FD3">
        <w:rPr>
          <w:rFonts w:ascii="Times New Roman" w:hAnsi="Times New Roman" w:cs="Times New Roman"/>
          <w:sz w:val="28"/>
          <w:szCs w:val="28"/>
        </w:rPr>
        <w:t xml:space="preserve"> синтезатора , с кварцевой стабилизацией частоты</w:t>
      </w: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</w:rPr>
        <w:t xml:space="preserve">Ответ – </w:t>
      </w: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26</w:t>
      </w:r>
      <w:r w:rsidRPr="00651FD3">
        <w:rPr>
          <w:rFonts w:ascii="Times New Roman" w:hAnsi="Times New Roman" w:cs="Times New Roman"/>
          <w:sz w:val="28"/>
          <w:szCs w:val="28"/>
        </w:rPr>
        <w:t xml:space="preserve"> Достоинства RC – автогенераторов ?</w:t>
      </w: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651FD3">
        <w:rPr>
          <w:rFonts w:ascii="Times New Roman" w:hAnsi="Times New Roman" w:cs="Times New Roman"/>
          <w:sz w:val="28"/>
          <w:szCs w:val="28"/>
        </w:rPr>
        <w:t xml:space="preserve">)  </w:t>
      </w:r>
      <w:proofErr w:type="gramStart"/>
      <w:r w:rsidRPr="00651FD3">
        <w:rPr>
          <w:rFonts w:ascii="Times New Roman" w:hAnsi="Times New Roman" w:cs="Times New Roman"/>
          <w:sz w:val="28"/>
          <w:szCs w:val="28"/>
        </w:rPr>
        <w:t>RC  -</w:t>
      </w:r>
      <w:proofErr w:type="gramEnd"/>
      <w:r w:rsidRPr="00651FD3">
        <w:rPr>
          <w:rFonts w:ascii="Times New Roman" w:hAnsi="Times New Roman" w:cs="Times New Roman"/>
          <w:sz w:val="28"/>
          <w:szCs w:val="28"/>
        </w:rPr>
        <w:t xml:space="preserve">  автогенераторы  могут  генерировать  колебания  очень  низких частот, вплоть до долей герца. </w:t>
      </w: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651FD3">
        <w:rPr>
          <w:rFonts w:ascii="Times New Roman" w:hAnsi="Times New Roman" w:cs="Times New Roman"/>
          <w:sz w:val="28"/>
          <w:szCs w:val="28"/>
        </w:rPr>
        <w:t xml:space="preserve">)  Изменяя конденсаторы С1 и С2 в схеме можно в широких пределах изменять частоту АГ. </w:t>
      </w: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651FD3">
        <w:rPr>
          <w:rFonts w:ascii="Times New Roman" w:hAnsi="Times New Roman" w:cs="Times New Roman"/>
          <w:sz w:val="28"/>
          <w:szCs w:val="28"/>
        </w:rPr>
        <w:t>) Низкая стабильность частоты RC - автогенераторов на высоких частотах</w:t>
      </w: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651FD3">
        <w:rPr>
          <w:rFonts w:ascii="Times New Roman" w:hAnsi="Times New Roman" w:cs="Times New Roman"/>
          <w:sz w:val="28"/>
          <w:szCs w:val="28"/>
        </w:rPr>
        <w:t xml:space="preserve">) </w:t>
      </w:r>
      <w:proofErr w:type="gramStart"/>
      <w:r w:rsidRPr="00651FD3">
        <w:rPr>
          <w:rFonts w:ascii="Times New Roman" w:hAnsi="Times New Roman" w:cs="Times New Roman"/>
          <w:sz w:val="28"/>
          <w:szCs w:val="28"/>
        </w:rPr>
        <w:t>верны</w:t>
      </w:r>
      <w:proofErr w:type="gramEnd"/>
      <w:r w:rsidRPr="00651FD3">
        <w:rPr>
          <w:rFonts w:ascii="Times New Roman" w:hAnsi="Times New Roman" w:cs="Times New Roman"/>
          <w:sz w:val="28"/>
          <w:szCs w:val="28"/>
        </w:rPr>
        <w:t xml:space="preserve"> ответы А и В</w:t>
      </w:r>
    </w:p>
    <w:p w:rsidR="005754C9" w:rsidRPr="00651FD3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651FD3">
        <w:rPr>
          <w:rFonts w:ascii="Times New Roman" w:hAnsi="Times New Roman" w:cs="Times New Roman"/>
          <w:sz w:val="28"/>
          <w:szCs w:val="28"/>
        </w:rPr>
        <w:t xml:space="preserve">Ответ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651FD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Pr="00DB0B08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27  В преобразователе  частоты преобразование  будет  линейным,  если?</w:t>
      </w: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A</w:t>
      </w:r>
      <w:r>
        <w:rPr>
          <w:rFonts w:ascii="Times New Roman" w:hAnsi="Times New Roman" w:cs="Times New Roman"/>
          <w:sz w:val="28"/>
          <w:szCs w:val="28"/>
        </w:rPr>
        <w:t xml:space="preserve">)  – </w:t>
      </w:r>
      <w:proofErr w:type="gramStart"/>
      <w:r>
        <w:rPr>
          <w:rFonts w:ascii="Times New Roman" w:hAnsi="Times New Roman" w:cs="Times New Roman"/>
          <w:sz w:val="28"/>
          <w:szCs w:val="28"/>
        </w:rPr>
        <w:t>ВАХ  нелинейного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элемента (НЭ)  в  пределах  изменения  напряжения  гетеродина  будет квадратичной. </w:t>
      </w: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B</w:t>
      </w:r>
      <w:r>
        <w:rPr>
          <w:rFonts w:ascii="Times New Roman" w:hAnsi="Times New Roman" w:cs="Times New Roman"/>
          <w:sz w:val="28"/>
          <w:szCs w:val="28"/>
        </w:rPr>
        <w:t xml:space="preserve">)  – </w:t>
      </w:r>
      <w:proofErr w:type="gramStart"/>
      <w:r>
        <w:rPr>
          <w:rFonts w:ascii="Times New Roman" w:hAnsi="Times New Roman" w:cs="Times New Roman"/>
          <w:sz w:val="28"/>
          <w:szCs w:val="28"/>
        </w:rPr>
        <w:t>Амплитуда  напряжения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гетеродина  будет  значительно  больше амплитуды напряжения сигнала (Umг&gt;&gt;Umс). </w:t>
      </w: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</w:t>
      </w:r>
      <w:r>
        <w:rPr>
          <w:rFonts w:ascii="Times New Roman" w:hAnsi="Times New Roman" w:cs="Times New Roman"/>
          <w:sz w:val="28"/>
          <w:szCs w:val="28"/>
        </w:rPr>
        <w:t xml:space="preserve">) – </w:t>
      </w:r>
      <w:proofErr w:type="gramStart"/>
      <w:r>
        <w:rPr>
          <w:rFonts w:ascii="Times New Roman" w:hAnsi="Times New Roman" w:cs="Times New Roman"/>
          <w:sz w:val="28"/>
          <w:szCs w:val="28"/>
        </w:rPr>
        <w:t>Фильтр  на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выходе  смесителя  будет идеальным,  т.  е.  выделять только составляющую промежуточной частоты. </w:t>
      </w: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lastRenderedPageBreak/>
        <w:t>D</w:t>
      </w:r>
      <w:r>
        <w:rPr>
          <w:rFonts w:ascii="Times New Roman" w:hAnsi="Times New Roman" w:cs="Times New Roman"/>
          <w:sz w:val="28"/>
          <w:szCs w:val="28"/>
        </w:rPr>
        <w:t xml:space="preserve">) – верны все предложеные ответы </w:t>
      </w: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Ответ – </w:t>
      </w: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28  Что изображено на схеме?</w:t>
      </w: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5A1E5E3" wp14:editId="1EFCFFF2">
            <wp:extent cx="2159635" cy="1132205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1132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A</w:t>
      </w:r>
      <w:r>
        <w:rPr>
          <w:rFonts w:ascii="Times New Roman" w:hAnsi="Times New Roman" w:cs="Times New Roman"/>
          <w:sz w:val="28"/>
          <w:szCs w:val="28"/>
        </w:rPr>
        <w:t>)  - Простой диодный преобразователь частоты</w:t>
      </w: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B</w:t>
      </w:r>
      <w:r>
        <w:rPr>
          <w:rFonts w:ascii="Times New Roman" w:hAnsi="Times New Roman" w:cs="Times New Roman"/>
          <w:sz w:val="28"/>
          <w:szCs w:val="28"/>
        </w:rPr>
        <w:t>)  - Простой преобразователь частоты на микросхеме</w:t>
      </w: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</w:t>
      </w:r>
      <w:r>
        <w:rPr>
          <w:rFonts w:ascii="Times New Roman" w:hAnsi="Times New Roman" w:cs="Times New Roman"/>
          <w:sz w:val="28"/>
          <w:szCs w:val="28"/>
        </w:rPr>
        <w:t>) - Простой преобразователь частоты на варикапе</w:t>
      </w: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</w:t>
      </w:r>
      <w:r>
        <w:rPr>
          <w:rFonts w:ascii="Times New Roman" w:hAnsi="Times New Roman" w:cs="Times New Roman"/>
          <w:sz w:val="28"/>
          <w:szCs w:val="28"/>
        </w:rPr>
        <w:t>) - Простой индуктивнщ-емкостный преобразователь частоты</w:t>
      </w: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Ответ – </w:t>
      </w: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29  Какие задачи выполняет усилитель промежуточной частоты (УПЧ) ?   </w:t>
      </w: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</w:t>
      </w:r>
      <w:r>
        <w:rPr>
          <w:rFonts w:ascii="Times New Roman" w:hAnsi="Times New Roman" w:cs="Times New Roman"/>
          <w:sz w:val="28"/>
          <w:szCs w:val="28"/>
        </w:rPr>
        <w:t xml:space="preserve">)   </w:t>
      </w:r>
      <w:proofErr w:type="gramStart"/>
      <w:r>
        <w:rPr>
          <w:rFonts w:ascii="Times New Roman" w:hAnsi="Times New Roman" w:cs="Times New Roman"/>
          <w:sz w:val="28"/>
          <w:szCs w:val="28"/>
        </w:rPr>
        <w:t>-  обеспечивают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основное  усиление  в  приёмнике  до  величины, необходимой для нормальной работы детектора</w:t>
      </w: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B</w:t>
      </w:r>
      <w:r>
        <w:rPr>
          <w:rFonts w:ascii="Times New Roman" w:hAnsi="Times New Roman" w:cs="Times New Roman"/>
          <w:sz w:val="28"/>
          <w:szCs w:val="28"/>
        </w:rPr>
        <w:t xml:space="preserve">)  </w:t>
      </w:r>
      <w:proofErr w:type="gramStart"/>
      <w:r>
        <w:rPr>
          <w:rFonts w:ascii="Times New Roman" w:hAnsi="Times New Roman" w:cs="Times New Roman"/>
          <w:sz w:val="28"/>
          <w:szCs w:val="28"/>
        </w:rPr>
        <w:t>-  обеспечивают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основную  избирательность  по  отношению  к  сигналам  </w:t>
      </w: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соседних станций.  </w:t>
      </w: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</w:t>
      </w:r>
      <w:r>
        <w:rPr>
          <w:rFonts w:ascii="Times New Roman" w:hAnsi="Times New Roman" w:cs="Times New Roman"/>
          <w:sz w:val="28"/>
          <w:szCs w:val="28"/>
        </w:rPr>
        <w:t xml:space="preserve">) - простой преобразователь частоты на варикапе преобразует частоту </w:t>
      </w: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</w:t>
      </w:r>
      <w:r>
        <w:rPr>
          <w:rFonts w:ascii="Times New Roman" w:hAnsi="Times New Roman" w:cs="Times New Roman"/>
          <w:sz w:val="28"/>
          <w:szCs w:val="28"/>
        </w:rPr>
        <w:t>) – верны ответы АиВ</w:t>
      </w: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Ответ – </w:t>
      </w: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Pr="001E45D5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30  Какие задачи выполняет усилитель промежуточной частоты (УПЧ) ?   </w:t>
      </w: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</w:t>
      </w:r>
      <w:r>
        <w:rPr>
          <w:rFonts w:ascii="Times New Roman" w:hAnsi="Times New Roman" w:cs="Times New Roman"/>
          <w:sz w:val="28"/>
          <w:szCs w:val="28"/>
        </w:rPr>
        <w:t xml:space="preserve">)   </w:t>
      </w:r>
      <w:proofErr w:type="gramStart"/>
      <w:r>
        <w:rPr>
          <w:rFonts w:ascii="Times New Roman" w:hAnsi="Times New Roman" w:cs="Times New Roman"/>
          <w:sz w:val="28"/>
          <w:szCs w:val="28"/>
        </w:rPr>
        <w:t>-  обеспечивают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основное  усиление  в  приёмнике  до  величины, необходимой для нормальной работы детектора</w:t>
      </w: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B</w:t>
      </w:r>
      <w:r>
        <w:rPr>
          <w:rFonts w:ascii="Times New Roman" w:hAnsi="Times New Roman" w:cs="Times New Roman"/>
          <w:sz w:val="28"/>
          <w:szCs w:val="28"/>
        </w:rPr>
        <w:t xml:space="preserve">)  </w:t>
      </w:r>
      <w:proofErr w:type="gramStart"/>
      <w:r>
        <w:rPr>
          <w:rFonts w:ascii="Times New Roman" w:hAnsi="Times New Roman" w:cs="Times New Roman"/>
          <w:sz w:val="28"/>
          <w:szCs w:val="28"/>
        </w:rPr>
        <w:t>-  обеспечивают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основную  избирательность  по  отношению  к  сигналам  соседних станций.  </w:t>
      </w: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</w:t>
      </w:r>
      <w:r>
        <w:rPr>
          <w:rFonts w:ascii="Times New Roman" w:hAnsi="Times New Roman" w:cs="Times New Roman"/>
          <w:sz w:val="28"/>
          <w:szCs w:val="28"/>
        </w:rPr>
        <w:t xml:space="preserve">) - простой преобразователь частоты на варикапе преобразует частоту </w:t>
      </w: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</w:t>
      </w:r>
      <w:r>
        <w:rPr>
          <w:rFonts w:ascii="Times New Roman" w:hAnsi="Times New Roman" w:cs="Times New Roman"/>
          <w:sz w:val="28"/>
          <w:szCs w:val="28"/>
        </w:rPr>
        <w:t>) – верны ответы АиВ</w:t>
      </w: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Ответ – </w:t>
      </w:r>
    </w:p>
    <w:p w:rsidR="005754C9" w:rsidRDefault="005754C9" w:rsidP="005754C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2A1002" w:rsidRDefault="002A1002"/>
    <w:sectPr w:rsidR="002A10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0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2003"/>
    <w:rsid w:val="002A1002"/>
    <w:rsid w:val="005754C9"/>
    <w:rsid w:val="00D92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754C9"/>
    <w:pPr>
      <w:spacing w:after="0" w:line="240" w:lineRule="auto"/>
    </w:pPr>
  </w:style>
  <w:style w:type="character" w:customStyle="1" w:styleId="19">
    <w:name w:val="Заголовок №19_"/>
    <w:basedOn w:val="DefaultParagraphFont"/>
    <w:link w:val="190"/>
    <w:uiPriority w:val="99"/>
    <w:locked/>
    <w:rsid w:val="005754C9"/>
    <w:rPr>
      <w:rFonts w:ascii="Garamond" w:hAnsi="Garamond" w:cs="Garamond"/>
      <w:sz w:val="28"/>
      <w:szCs w:val="28"/>
      <w:shd w:val="clear" w:color="auto" w:fill="FFFFFF"/>
    </w:rPr>
  </w:style>
  <w:style w:type="paragraph" w:customStyle="1" w:styleId="190">
    <w:name w:val="Заголовок №19"/>
    <w:basedOn w:val="Normal"/>
    <w:link w:val="19"/>
    <w:uiPriority w:val="99"/>
    <w:rsid w:val="005754C9"/>
    <w:pPr>
      <w:widowControl w:val="0"/>
      <w:shd w:val="clear" w:color="auto" w:fill="FFFFFF"/>
      <w:spacing w:before="300" w:after="60" w:line="322" w:lineRule="exact"/>
      <w:ind w:firstLine="540"/>
      <w:jc w:val="both"/>
    </w:pPr>
    <w:rPr>
      <w:rFonts w:ascii="Garamond" w:hAnsi="Garamond" w:cs="Garamond"/>
      <w:sz w:val="28"/>
      <w:szCs w:val="28"/>
    </w:rPr>
  </w:style>
  <w:style w:type="character" w:customStyle="1" w:styleId="Garamond20">
    <w:name w:val="Основной текст + Garamond20"/>
    <w:aliases w:val="13 pt11,Интервал 0 pt43"/>
    <w:basedOn w:val="DefaultParagraphFont"/>
    <w:uiPriority w:val="99"/>
    <w:rsid w:val="005754C9"/>
    <w:rPr>
      <w:rFonts w:ascii="Garamond" w:hAnsi="Garamond" w:cs="Garamond" w:hint="default"/>
      <w:spacing w:val="3"/>
      <w:sz w:val="26"/>
      <w:szCs w:val="26"/>
      <w:shd w:val="clear" w:color="auto" w:fill="FFFFFF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754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54C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754C9"/>
    <w:pPr>
      <w:spacing w:after="0" w:line="240" w:lineRule="auto"/>
    </w:pPr>
  </w:style>
  <w:style w:type="character" w:customStyle="1" w:styleId="19">
    <w:name w:val="Заголовок №19_"/>
    <w:basedOn w:val="DefaultParagraphFont"/>
    <w:link w:val="190"/>
    <w:uiPriority w:val="99"/>
    <w:locked/>
    <w:rsid w:val="005754C9"/>
    <w:rPr>
      <w:rFonts w:ascii="Garamond" w:hAnsi="Garamond" w:cs="Garamond"/>
      <w:sz w:val="28"/>
      <w:szCs w:val="28"/>
      <w:shd w:val="clear" w:color="auto" w:fill="FFFFFF"/>
    </w:rPr>
  </w:style>
  <w:style w:type="paragraph" w:customStyle="1" w:styleId="190">
    <w:name w:val="Заголовок №19"/>
    <w:basedOn w:val="Normal"/>
    <w:link w:val="19"/>
    <w:uiPriority w:val="99"/>
    <w:rsid w:val="005754C9"/>
    <w:pPr>
      <w:widowControl w:val="0"/>
      <w:shd w:val="clear" w:color="auto" w:fill="FFFFFF"/>
      <w:spacing w:before="300" w:after="60" w:line="322" w:lineRule="exact"/>
      <w:ind w:firstLine="540"/>
      <w:jc w:val="both"/>
    </w:pPr>
    <w:rPr>
      <w:rFonts w:ascii="Garamond" w:hAnsi="Garamond" w:cs="Garamond"/>
      <w:sz w:val="28"/>
      <w:szCs w:val="28"/>
    </w:rPr>
  </w:style>
  <w:style w:type="character" w:customStyle="1" w:styleId="Garamond20">
    <w:name w:val="Основной текст + Garamond20"/>
    <w:aliases w:val="13 pt11,Интервал 0 pt43"/>
    <w:basedOn w:val="DefaultParagraphFont"/>
    <w:uiPriority w:val="99"/>
    <w:rsid w:val="005754C9"/>
    <w:rPr>
      <w:rFonts w:ascii="Garamond" w:hAnsi="Garamond" w:cs="Garamond" w:hint="default"/>
      <w:spacing w:val="3"/>
      <w:sz w:val="26"/>
      <w:szCs w:val="26"/>
      <w:shd w:val="clear" w:color="auto" w:fill="FFFFFF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754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54C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1496</Words>
  <Characters>8529</Characters>
  <Application>Microsoft Office Word</Application>
  <DocSecurity>0</DocSecurity>
  <Lines>71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2020-01-18T06:55:00Z</dcterms:created>
  <dcterms:modified xsi:type="dcterms:W3CDTF">2020-01-18T06:55:00Z</dcterms:modified>
</cp:coreProperties>
</file>